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1912" w:rsidRDefault="0069552B">
      <w:pPr>
        <w:spacing w:after="120"/>
        <w:jc w:val="center"/>
      </w:pPr>
      <w:r>
        <w:rPr>
          <w:noProof/>
        </w:rPr>
        <w:drawing>
          <wp:inline distT="0" distB="0" distL="114300" distR="114300">
            <wp:extent cx="3687445" cy="161607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3687445" cy="1616075"/>
                    </a:xfrm>
                    <a:prstGeom prst="rect">
                      <a:avLst/>
                    </a:prstGeom>
                    <a:ln/>
                  </pic:spPr>
                </pic:pic>
              </a:graphicData>
            </a:graphic>
          </wp:inline>
        </w:drawing>
      </w:r>
      <w:r>
        <w:rPr>
          <w:noProof/>
        </w:rPr>
        <mc:AlternateContent>
          <mc:Choice Requires="wps">
            <w:drawing>
              <wp:anchor distT="0" distB="0" distL="114935" distR="114935" simplePos="0" relativeHeight="251658240" behindDoc="1" locked="0" layoutInCell="0" hidden="0" allowOverlap="1">
                <wp:simplePos x="0" y="0"/>
                <wp:positionH relativeFrom="margin">
                  <wp:posOffset>4025900</wp:posOffset>
                </wp:positionH>
                <wp:positionV relativeFrom="paragraph">
                  <wp:posOffset>317500</wp:posOffset>
                </wp:positionV>
                <wp:extent cx="2743200" cy="939800"/>
                <wp:effectExtent l="0" t="0" r="0" b="0"/>
                <wp:wrapSquare wrapText="bothSides" distT="0" distB="0" distL="114935" distR="114935"/>
                <wp:docPr id="6" name=""/>
                <wp:cNvGraphicFramePr/>
                <a:graphic xmlns:a="http://schemas.openxmlformats.org/drawingml/2006/main">
                  <a:graphicData uri="http://schemas.microsoft.com/office/word/2010/wordprocessingShape">
                    <wps:wsp>
                      <wps:cNvSpPr/>
                      <wps:spPr>
                        <a:xfrm>
                          <a:off x="3989639" y="3324069"/>
                          <a:ext cx="2712720" cy="911859"/>
                        </a:xfrm>
                        <a:prstGeom prst="rect">
                          <a:avLst/>
                        </a:prstGeom>
                        <a:solidFill>
                          <a:srgbClr val="FFFFFF"/>
                        </a:solidFill>
                        <a:ln w="38100" cap="flat" cmpd="sng">
                          <a:solidFill>
                            <a:srgbClr val="00FFFF"/>
                          </a:solidFill>
                          <a:prstDash val="solid"/>
                          <a:miter/>
                          <a:headEnd type="none" w="med" len="med"/>
                          <a:tailEnd type="none" w="med" len="med"/>
                        </a:ln>
                      </wps:spPr>
                      <wps:txbx>
                        <w:txbxContent>
                          <w:p w:rsidR="00A31912" w:rsidRDefault="00A31912">
                            <w:pPr>
                              <w:jc w:val="center"/>
                              <w:textDirection w:val="btLr"/>
                            </w:pPr>
                          </w:p>
                          <w:p w:rsidR="00A31912" w:rsidRDefault="0069552B">
                            <w:pPr>
                              <w:jc w:val="center"/>
                              <w:textDirection w:val="btLr"/>
                            </w:pPr>
                            <w:r>
                              <w:rPr>
                                <w:rFonts w:ascii="Rasa" w:eastAsia="Rasa" w:hAnsi="Rasa" w:cs="Rasa"/>
                                <w:b/>
                                <w:sz w:val="22"/>
                              </w:rPr>
                              <w:t>Collection Pratiques éducatives</w:t>
                            </w:r>
                          </w:p>
                          <w:p w:rsidR="00A31912" w:rsidRDefault="0069552B">
                            <w:pPr>
                              <w:jc w:val="center"/>
                              <w:textDirection w:val="btLr"/>
                            </w:pPr>
                            <w:r>
                              <w:rPr>
                                <w:rFonts w:ascii="Arial" w:eastAsia="Arial" w:hAnsi="Arial" w:cs="Arial"/>
                                <w:b/>
                                <w:color w:val="FFFFFF"/>
                                <w:sz w:val="28"/>
                                <w:highlight w:val="cyan"/>
                              </w:rPr>
                              <w:t>Communiquer</w:t>
                            </w:r>
                          </w:p>
                          <w:p w:rsidR="00A31912" w:rsidRDefault="00A31912">
                            <w:pPr>
                              <w:textDirection w:val="btLr"/>
                            </w:pPr>
                          </w:p>
                        </w:txbxContent>
                      </wps:txbx>
                      <wps:bodyPr lIns="91425" tIns="45700" rIns="91425" bIns="45700" anchor="t" anchorCtr="0"/>
                    </wps:wsp>
                  </a:graphicData>
                </a:graphic>
              </wp:anchor>
            </w:drawing>
          </mc:Choice>
          <mc:Fallback>
            <w:pict>
              <v:rect id="_x0000_s1026" style="position:absolute;left:0;text-align:left;margin-left:317pt;margin-top:25pt;width:3in;height:74pt;z-index:-25165824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" o:allowincell="f" strokecolor="aqua" strokeweight="3pt">
                <v:textbox inset="2.53958mm,1.2694mm,2.53958mm,1.2694mm">
                  <w:txbxContent>
                    <w:p w:rsidR="00A31912" w:rsidRDefault="00A31912">
                      <w:pPr>
                        <w:jc w:val="center"/>
                        <w:textDirection w:val="btLr"/>
                      </w:pPr>
                    </w:p>
                    <w:p w:rsidR="00A31912" w:rsidRDefault="0069552B">
                      <w:pPr>
                        <w:jc w:val="center"/>
                        <w:textDirection w:val="btLr"/>
                      </w:pPr>
                      <w:r>
                        <w:rPr>
                          <w:rFonts w:ascii="Rasa" w:eastAsia="Rasa" w:hAnsi="Rasa" w:cs="Rasa"/>
                          <w:b/>
                          <w:sz w:val="22"/>
                        </w:rPr>
                        <w:t>Collection Pratiques éducatives</w:t>
                      </w:r>
                    </w:p>
                    <w:p w:rsidR="00A31912" w:rsidRDefault="0069552B">
                      <w:pPr>
                        <w:jc w:val="center"/>
                        <w:textDirection w:val="btLr"/>
                      </w:pPr>
                      <w:r>
                        <w:rPr>
                          <w:rFonts w:ascii="Arial" w:eastAsia="Arial" w:hAnsi="Arial" w:cs="Arial"/>
                          <w:b/>
                          <w:color w:val="FFFFFF"/>
                          <w:sz w:val="28"/>
                          <w:highlight w:val="cyan"/>
                        </w:rPr>
                        <w:t>Communiquer</w:t>
                      </w:r>
                    </w:p>
                    <w:p w:rsidR="00A31912" w:rsidRDefault="00A31912">
                      <w:pPr>
                        <w:textDirection w:val="btLr"/>
                      </w:pPr>
                    </w:p>
                  </w:txbxContent>
                </v:textbox>
                <w10:wrap type="square" anchorx="margin"/>
              </v:rect>
            </w:pict>
          </mc:Fallback>
        </mc:AlternateContent>
      </w:r>
    </w:p>
    <w:p w:rsidR="00A31912" w:rsidRDefault="0069552B">
      <w:pPr>
        <w:tabs>
          <w:tab w:val="left" w:pos="240"/>
        </w:tabs>
        <w:jc w:val="center"/>
      </w:pPr>
      <w:r>
        <w:rPr>
          <w:rFonts w:ascii="Arial" w:eastAsia="Arial" w:hAnsi="Arial" w:cs="Arial"/>
          <w:b/>
          <w:i/>
          <w:sz w:val="24"/>
          <w:szCs w:val="24"/>
        </w:rPr>
        <w:t>Internet pour l’échange, l’invention et la réalisation</w:t>
      </w:r>
    </w:p>
    <w:p w:rsidR="00A31912" w:rsidRDefault="0069552B">
      <w:pPr>
        <w:tabs>
          <w:tab w:val="left" w:pos="240"/>
        </w:tabs>
        <w:jc w:val="center"/>
      </w:pPr>
      <w:proofErr w:type="gramStart"/>
      <w:r>
        <w:rPr>
          <w:rFonts w:ascii="Arial" w:eastAsia="Arial" w:hAnsi="Arial" w:cs="Arial"/>
          <w:b/>
          <w:i/>
          <w:sz w:val="24"/>
          <w:szCs w:val="24"/>
        </w:rPr>
        <w:t>de</w:t>
      </w:r>
      <w:proofErr w:type="gramEnd"/>
      <w:r>
        <w:rPr>
          <w:rFonts w:ascii="Arial" w:eastAsia="Arial" w:hAnsi="Arial" w:cs="Arial"/>
          <w:b/>
          <w:i/>
          <w:sz w:val="24"/>
          <w:szCs w:val="24"/>
        </w:rPr>
        <w:t xml:space="preserve"> défis scientifiques par les jeunes.</w:t>
      </w:r>
    </w:p>
    <w:p w:rsidR="00A31912" w:rsidRDefault="0069552B">
      <w:pPr>
        <w:jc w:val="center"/>
      </w:pPr>
      <w:r>
        <w:rPr>
          <w:rFonts w:ascii="Arial" w:eastAsia="Arial" w:hAnsi="Arial" w:cs="Arial"/>
          <w:color w:val="FF6600"/>
          <w:sz w:val="24"/>
          <w:szCs w:val="24"/>
        </w:rPr>
        <w:t>Des jeunes coopèrent sur Internet</w:t>
      </w:r>
    </w:p>
    <w:p w:rsidR="00A31912" w:rsidRDefault="0069552B">
      <w:pPr>
        <w:spacing w:after="120"/>
        <w:jc w:val="center"/>
      </w:pPr>
      <w:r>
        <w:rPr>
          <w:rFonts w:ascii="Arial" w:eastAsia="Arial" w:hAnsi="Arial" w:cs="Arial"/>
          <w:b/>
          <w:sz w:val="80"/>
          <w:szCs w:val="80"/>
        </w:rPr>
        <w:t>DOSSIER GENERAL</w:t>
      </w:r>
    </w:p>
    <w:p w:rsidR="00F40ADE" w:rsidRDefault="00F40ADE">
      <w:pPr>
        <w:tabs>
          <w:tab w:val="left" w:pos="240"/>
        </w:tabs>
        <w:jc w:val="both"/>
        <w:rPr>
          <w:rFonts w:ascii="Arial" w:eastAsia="Arial" w:hAnsi="Arial" w:cs="Arial"/>
          <w:b/>
          <w:sz w:val="24"/>
          <w:szCs w:val="24"/>
        </w:rPr>
      </w:pPr>
    </w:p>
    <w:p w:rsidR="00F40ADE" w:rsidRDefault="00F40ADE">
      <w:pPr>
        <w:tabs>
          <w:tab w:val="left" w:pos="240"/>
        </w:tabs>
        <w:jc w:val="both"/>
        <w:rPr>
          <w:rFonts w:ascii="Arial" w:eastAsia="Arial" w:hAnsi="Arial" w:cs="Arial"/>
          <w:b/>
          <w:sz w:val="24"/>
          <w:szCs w:val="24"/>
        </w:rPr>
      </w:pPr>
    </w:p>
    <w:p w:rsidR="00F40ADE" w:rsidRDefault="00B34D43" w:rsidP="00B34D43">
      <w:pPr>
        <w:tabs>
          <w:tab w:val="left" w:pos="240"/>
        </w:tabs>
        <w:jc w:val="right"/>
        <w:rPr>
          <w:rFonts w:ascii="Arial" w:eastAsia="Arial" w:hAnsi="Arial" w:cs="Arial"/>
          <w:b/>
          <w:sz w:val="24"/>
          <w:szCs w:val="24"/>
        </w:rPr>
      </w:pPr>
      <w:r>
        <w:rPr>
          <w:rFonts w:ascii="Arial" w:eastAsia="Arial" w:hAnsi="Arial" w:cs="Arial"/>
          <w:b/>
          <w:noProof/>
          <w:sz w:val="24"/>
          <w:szCs w:val="24"/>
        </w:rPr>
        <w:drawing>
          <wp:inline distT="0" distB="0" distL="0" distR="0">
            <wp:extent cx="2104713" cy="29763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che_cyber_rallye_2018_V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184" cy="2981233"/>
                    </a:xfrm>
                    <a:prstGeom prst="rect">
                      <a:avLst/>
                    </a:prstGeom>
                  </pic:spPr>
                </pic:pic>
              </a:graphicData>
            </a:graphic>
          </wp:inline>
        </w:drawing>
      </w:r>
    </w:p>
    <w:p w:rsidR="00F40ADE" w:rsidRDefault="00F40ADE">
      <w:pPr>
        <w:tabs>
          <w:tab w:val="left" w:pos="240"/>
        </w:tabs>
        <w:jc w:val="both"/>
        <w:rPr>
          <w:rFonts w:ascii="Arial" w:eastAsia="Arial" w:hAnsi="Arial" w:cs="Arial"/>
          <w:b/>
          <w:sz w:val="24"/>
          <w:szCs w:val="24"/>
        </w:rPr>
      </w:pPr>
    </w:p>
    <w:p w:rsidR="00F40ADE" w:rsidRDefault="00F40ADE">
      <w:pPr>
        <w:tabs>
          <w:tab w:val="left" w:pos="240"/>
        </w:tabs>
        <w:jc w:val="both"/>
        <w:rPr>
          <w:rFonts w:ascii="Arial" w:eastAsia="Arial" w:hAnsi="Arial" w:cs="Arial"/>
          <w:b/>
          <w:sz w:val="24"/>
          <w:szCs w:val="24"/>
        </w:rPr>
      </w:pPr>
    </w:p>
    <w:p w:rsidR="00F40ADE" w:rsidRDefault="00F40ADE">
      <w:pPr>
        <w:tabs>
          <w:tab w:val="left" w:pos="240"/>
        </w:tabs>
        <w:jc w:val="both"/>
        <w:rPr>
          <w:rFonts w:ascii="Arial" w:eastAsia="Arial" w:hAnsi="Arial" w:cs="Arial"/>
          <w:b/>
          <w:sz w:val="24"/>
          <w:szCs w:val="24"/>
        </w:rPr>
      </w:pPr>
    </w:p>
    <w:p w:rsidR="00F40ADE" w:rsidRDefault="00F40ADE">
      <w:pPr>
        <w:tabs>
          <w:tab w:val="left" w:pos="240"/>
        </w:tabs>
        <w:jc w:val="both"/>
        <w:rPr>
          <w:rFonts w:ascii="Arial" w:eastAsia="Arial" w:hAnsi="Arial" w:cs="Arial"/>
          <w:b/>
          <w:sz w:val="24"/>
          <w:szCs w:val="24"/>
        </w:rPr>
      </w:pPr>
    </w:p>
    <w:p w:rsidR="00A31912" w:rsidRDefault="0069552B">
      <w:pPr>
        <w:tabs>
          <w:tab w:val="left" w:pos="240"/>
        </w:tabs>
        <w:jc w:val="both"/>
      </w:pPr>
      <w:r>
        <w:rPr>
          <w:rFonts w:ascii="Arial" w:eastAsia="Arial" w:hAnsi="Arial" w:cs="Arial"/>
          <w:b/>
          <w:sz w:val="24"/>
          <w:szCs w:val="24"/>
        </w:rPr>
        <w:t>Pour plus d’informations,</w:t>
      </w:r>
    </w:p>
    <w:p w:rsidR="00A31912" w:rsidRDefault="0069552B">
      <w:pPr>
        <w:tabs>
          <w:tab w:val="left" w:pos="240"/>
        </w:tabs>
        <w:jc w:val="both"/>
      </w:pPr>
      <w:proofErr w:type="gramStart"/>
      <w:r>
        <w:rPr>
          <w:rFonts w:ascii="Arial" w:eastAsia="Arial" w:hAnsi="Arial" w:cs="Arial"/>
          <w:b/>
          <w:sz w:val="24"/>
          <w:szCs w:val="24"/>
        </w:rPr>
        <w:t>contacter</w:t>
      </w:r>
      <w:proofErr w:type="gramEnd"/>
      <w:r>
        <w:rPr>
          <w:rFonts w:ascii="Arial" w:eastAsia="Arial" w:hAnsi="Arial" w:cs="Arial"/>
          <w:b/>
          <w:sz w:val="24"/>
          <w:szCs w:val="24"/>
        </w:rPr>
        <w:t xml:space="preserve"> : </w:t>
      </w:r>
      <w:hyperlink r:id="rId9">
        <w:r>
          <w:rPr>
            <w:rFonts w:ascii="Arial" w:eastAsia="Arial" w:hAnsi="Arial" w:cs="Arial"/>
            <w:color w:val="0000FF"/>
            <w:sz w:val="24"/>
            <w:szCs w:val="24"/>
            <w:u w:val="single"/>
          </w:rPr>
          <w:t>cyberRallye@francas.asso.fr</w:t>
        </w:r>
      </w:hyperlink>
      <w:hyperlink r:id="rId10"/>
    </w:p>
    <w:p w:rsidR="00A31912" w:rsidRDefault="0069552B">
      <w:pPr>
        <w:tabs>
          <w:tab w:val="left" w:pos="240"/>
        </w:tabs>
        <w:jc w:val="both"/>
      </w:pPr>
      <w:r>
        <w:rPr>
          <w:rFonts w:ascii="Arial" w:eastAsia="Arial" w:hAnsi="Arial" w:cs="Arial"/>
          <w:sz w:val="24"/>
          <w:szCs w:val="24"/>
        </w:rPr>
        <w:t>Ou votre correspondant local des Francas.</w:t>
      </w:r>
      <w:r w:rsidR="00F40ADE" w:rsidRPr="00F40ADE">
        <w:rPr>
          <w:noProof/>
        </w:rPr>
        <w:t xml:space="preserve"> </w:t>
      </w:r>
    </w:p>
    <w:p w:rsidR="00A31912" w:rsidRDefault="00A31912">
      <w:pPr>
        <w:tabs>
          <w:tab w:val="left" w:pos="240"/>
        </w:tabs>
        <w:jc w:val="both"/>
      </w:pPr>
    </w:p>
    <w:p w:rsidR="00A31912" w:rsidRDefault="00A31912">
      <w:pPr>
        <w:tabs>
          <w:tab w:val="left" w:pos="240"/>
        </w:tabs>
        <w:jc w:val="both"/>
      </w:pPr>
    </w:p>
    <w:p w:rsidR="00A31912" w:rsidRDefault="0069552B">
      <w:pPr>
        <w:tabs>
          <w:tab w:val="left" w:pos="240"/>
        </w:tabs>
        <w:jc w:val="both"/>
      </w:pPr>
      <w:r>
        <w:rPr>
          <w:rFonts w:ascii="Arial" w:eastAsia="Arial" w:hAnsi="Arial" w:cs="Arial"/>
          <w:sz w:val="24"/>
          <w:szCs w:val="24"/>
          <w:highlight w:val="magenta"/>
        </w:rPr>
        <w:t>Version Janvier 201</w:t>
      </w:r>
      <w:r w:rsidR="00B34D43">
        <w:rPr>
          <w:rFonts w:ascii="Arial" w:eastAsia="Arial" w:hAnsi="Arial" w:cs="Arial"/>
          <w:sz w:val="24"/>
          <w:szCs w:val="24"/>
          <w:highlight w:val="magenta"/>
        </w:rPr>
        <w:t>8</w:t>
      </w:r>
    </w:p>
    <w:p w:rsidR="00A31912" w:rsidRDefault="00A31912">
      <w:pPr>
        <w:tabs>
          <w:tab w:val="left" w:pos="240"/>
        </w:tabs>
        <w:jc w:val="both"/>
      </w:pPr>
    </w:p>
    <w:p w:rsidR="00A31912" w:rsidRDefault="00A31912">
      <w:pPr>
        <w:tabs>
          <w:tab w:val="left" w:pos="240"/>
        </w:tabs>
        <w:jc w:val="both"/>
      </w:pPr>
    </w:p>
    <w:p w:rsidR="00A31912" w:rsidRDefault="00A31912">
      <w:pPr>
        <w:tabs>
          <w:tab w:val="left" w:pos="240"/>
        </w:tabs>
        <w:jc w:val="both"/>
      </w:pPr>
    </w:p>
    <w:p w:rsidR="00A31912" w:rsidRDefault="007D269B">
      <w:pPr>
        <w:tabs>
          <w:tab w:val="left" w:pos="240"/>
        </w:tabs>
        <w:spacing w:after="120"/>
        <w:jc w:val="center"/>
      </w:pPr>
      <w:hyperlink r:id="rId11">
        <w:r w:rsidR="0069552B">
          <w:rPr>
            <w:rFonts w:ascii="Arial" w:eastAsia="Arial" w:hAnsi="Arial" w:cs="Arial"/>
            <w:color w:val="0000FF"/>
            <w:sz w:val="22"/>
            <w:szCs w:val="22"/>
            <w:u w:val="single"/>
          </w:rPr>
          <w:t>www.cyberallyefrancas.fr/</w:t>
        </w:r>
      </w:hyperlink>
      <w:hyperlink r:id="rId12"/>
    </w:p>
    <w:p w:rsidR="00A31912" w:rsidRDefault="007D269B">
      <w:hyperlink r:id="rId13"/>
    </w:p>
    <w:p w:rsidR="00A31912" w:rsidRDefault="0069552B" w:rsidP="00B34D43">
      <w:r>
        <w:rPr>
          <w:rFonts w:ascii="Arial" w:eastAsia="Arial" w:hAnsi="Arial" w:cs="Arial"/>
          <w:b/>
          <w:sz w:val="52"/>
          <w:szCs w:val="52"/>
        </w:rPr>
        <w:t>Présentation générale</w:t>
      </w:r>
    </w:p>
    <w:p w:rsidR="00A31912" w:rsidRDefault="0069552B">
      <w:pPr>
        <w:spacing w:after="120"/>
        <w:jc w:val="both"/>
      </w:pPr>
      <w:r>
        <w:rPr>
          <w:rFonts w:ascii="Arial" w:eastAsia="Arial" w:hAnsi="Arial" w:cs="Arial"/>
          <w:sz w:val="22"/>
          <w:szCs w:val="22"/>
        </w:rPr>
        <w:t xml:space="preserve">La Fédération nationale des Francas agit depuis plus de 40 ans dans le domaine de la découverte des activités scientifiques, techniques et industrielles en direction des enfants et des adolescents. Ces activités ont notamment été développées dans les centres de loisirs de son réseau (5000 sur l’ensemble du territoire). Les Francas participent également à des opérations telles que les </w:t>
      </w:r>
      <w:proofErr w:type="spellStart"/>
      <w:r>
        <w:rPr>
          <w:rFonts w:ascii="Arial" w:eastAsia="Arial" w:hAnsi="Arial" w:cs="Arial"/>
          <w:sz w:val="22"/>
          <w:szCs w:val="22"/>
        </w:rPr>
        <w:t>Exposciences</w:t>
      </w:r>
      <w:proofErr w:type="spellEnd"/>
      <w:r>
        <w:rPr>
          <w:rFonts w:ascii="Arial" w:eastAsia="Arial" w:hAnsi="Arial" w:cs="Arial"/>
          <w:sz w:val="22"/>
          <w:szCs w:val="22"/>
        </w:rPr>
        <w:t xml:space="preserve">, et animent des événements nationaux ou territoriaux en partenariat avec des associations tournées vers la culture scientifique et technique (comme Planète Sciences, </w:t>
      </w:r>
      <w:proofErr w:type="spellStart"/>
      <w:r>
        <w:rPr>
          <w:rFonts w:ascii="Arial" w:eastAsia="Arial" w:hAnsi="Arial" w:cs="Arial"/>
          <w:sz w:val="22"/>
          <w:szCs w:val="22"/>
        </w:rPr>
        <w:t>l’Afa</w:t>
      </w:r>
      <w:proofErr w:type="spellEnd"/>
      <w:r>
        <w:rPr>
          <w:rFonts w:ascii="Arial" w:eastAsia="Arial" w:hAnsi="Arial" w:cs="Arial"/>
          <w:sz w:val="22"/>
          <w:szCs w:val="22"/>
        </w:rPr>
        <w:t xml:space="preserve"> et des CCSTI), en direction notamment des écoles, des collèges et des lycées.</w:t>
      </w:r>
    </w:p>
    <w:p w:rsidR="00A31912" w:rsidRDefault="0069552B">
      <w:pPr>
        <w:tabs>
          <w:tab w:val="left" w:pos="240"/>
        </w:tabs>
        <w:jc w:val="both"/>
      </w:pPr>
      <w:r>
        <w:rPr>
          <w:rFonts w:ascii="Arial" w:eastAsia="Arial" w:hAnsi="Arial" w:cs="Arial"/>
          <w:sz w:val="24"/>
          <w:szCs w:val="24"/>
        </w:rPr>
        <w:t xml:space="preserve">Autour de la Journée mondiale des télécommunications et de la société de l’information (17 mai), les Francas organisent une opération nationale à destination des enfants et des adolescents : le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scientifique. Le but est de permettre aux enfants et aux adolescents la pratique simultanée des activités scientifiques et techniques et des technologies de l’information et de la communication, de valoriser leurs connaissances, d’aller au bout des envies de découvrir et de comprendre.</w:t>
      </w:r>
    </w:p>
    <w:p w:rsidR="00A31912" w:rsidRDefault="00A31912">
      <w:pPr>
        <w:tabs>
          <w:tab w:val="left" w:pos="240"/>
        </w:tabs>
        <w:jc w:val="both"/>
      </w:pPr>
    </w:p>
    <w:p w:rsidR="00A31912" w:rsidRDefault="0069552B">
      <w:pPr>
        <w:tabs>
          <w:tab w:val="left" w:pos="240"/>
        </w:tabs>
        <w:jc w:val="both"/>
      </w:pPr>
      <w:r>
        <w:rPr>
          <w:rFonts w:ascii="Arial" w:eastAsia="Arial" w:hAnsi="Arial" w:cs="Arial"/>
          <w:b/>
          <w:sz w:val="24"/>
          <w:szCs w:val="24"/>
        </w:rPr>
        <w:t>La règle du jeu est simple : les jeunes intéressés se constituent en équipes et lancent un défi sous forme d’énigme à d’autres jeunes de leur âge par le biais d’internet.</w:t>
      </w:r>
    </w:p>
    <w:p w:rsidR="00A31912" w:rsidRDefault="00A31912">
      <w:pPr>
        <w:tabs>
          <w:tab w:val="left" w:pos="240"/>
        </w:tabs>
        <w:jc w:val="both"/>
      </w:pPr>
    </w:p>
    <w:p w:rsidR="00A31912" w:rsidRDefault="0069552B">
      <w:pPr>
        <w:tabs>
          <w:tab w:val="left" w:pos="240"/>
        </w:tabs>
        <w:jc w:val="both"/>
      </w:pPr>
      <w:r>
        <w:rPr>
          <w:rFonts w:ascii="Arial" w:eastAsia="Arial" w:hAnsi="Arial" w:cs="Arial"/>
          <w:sz w:val="24"/>
          <w:szCs w:val="24"/>
        </w:rPr>
        <w:t>Dans un premier temps, chaque groupe doit concevoir un défi relié à son territoire (scientifique, historique, industriel, technique ou naturel), et le rédiger sous forme d'une énigme.</w:t>
      </w:r>
    </w:p>
    <w:p w:rsidR="00A31912" w:rsidRDefault="00A31912">
      <w:pPr>
        <w:tabs>
          <w:tab w:val="left" w:pos="240"/>
        </w:tabs>
        <w:jc w:val="both"/>
      </w:pPr>
    </w:p>
    <w:p w:rsidR="00A31912" w:rsidRDefault="0069552B">
      <w:pPr>
        <w:tabs>
          <w:tab w:val="left" w:pos="240"/>
        </w:tabs>
        <w:jc w:val="both"/>
      </w:pPr>
      <w:r>
        <w:rPr>
          <w:rFonts w:ascii="Arial" w:eastAsia="Arial" w:hAnsi="Arial" w:cs="Arial"/>
          <w:sz w:val="24"/>
          <w:szCs w:val="24"/>
        </w:rPr>
        <w:t>Une fois validés, les défis sont mis en ligne pour que chacun commence à en prendre connaissance.</w:t>
      </w:r>
    </w:p>
    <w:p w:rsidR="00A31912" w:rsidRDefault="0069552B">
      <w:pPr>
        <w:tabs>
          <w:tab w:val="left" w:pos="240"/>
        </w:tabs>
        <w:jc w:val="both"/>
      </w:pPr>
      <w:r>
        <w:rPr>
          <w:rFonts w:ascii="Arial" w:eastAsia="Arial" w:hAnsi="Arial" w:cs="Arial"/>
          <w:sz w:val="24"/>
          <w:szCs w:val="24"/>
        </w:rPr>
        <w:t xml:space="preserve">Puis le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scientifique se déroule durant 9 jours : les groupes découvrent au fur et à mesure des réponses fournies, les défis qu'ils ont à résoudre. Après avoir réalisé trois défis proposés par d’autres équipes, un défi bonus au choix est alors à résoudre (conçus par les Francas et des partenaires du cyber </w:t>
      </w:r>
      <w:proofErr w:type="spellStart"/>
      <w:r>
        <w:rPr>
          <w:rFonts w:ascii="Arial" w:eastAsia="Arial" w:hAnsi="Arial" w:cs="Arial"/>
          <w:color w:val="0000FF"/>
          <w:sz w:val="24"/>
          <w:szCs w:val="24"/>
          <w:u w:val="single"/>
        </w:rPr>
        <w:t>r@llye</w:t>
      </w:r>
      <w:proofErr w:type="spellEnd"/>
      <w:r>
        <w:rPr>
          <w:rFonts w:ascii="Arial" w:eastAsia="Arial" w:hAnsi="Arial" w:cs="Arial"/>
          <w:sz w:val="24"/>
          <w:szCs w:val="24"/>
        </w:rPr>
        <w:t xml:space="preserve"> comme l’Association française d’astronomie et des partenaires régionaux.</w:t>
      </w:r>
    </w:p>
    <w:p w:rsidR="00A31912" w:rsidRDefault="00A31912">
      <w:pPr>
        <w:tabs>
          <w:tab w:val="left" w:pos="240"/>
        </w:tabs>
        <w:jc w:val="both"/>
      </w:pPr>
    </w:p>
    <w:p w:rsidR="00A31912" w:rsidRDefault="0069552B">
      <w:pPr>
        <w:tabs>
          <w:tab w:val="left" w:pos="240"/>
        </w:tabs>
        <w:jc w:val="both"/>
      </w:pPr>
      <w:r>
        <w:rPr>
          <w:rFonts w:ascii="Arial" w:eastAsia="Arial" w:hAnsi="Arial" w:cs="Arial"/>
          <w:sz w:val="24"/>
          <w:szCs w:val="24"/>
        </w:rPr>
        <w:t>Les participants alternent entre recherche sur Internet, contacts avec des personnes ressources (comité scientifique et pédagogique), expériences pratiques et échanges entre groupes de toute la France en utilisant différentes TIC.</w:t>
      </w:r>
    </w:p>
    <w:p w:rsidR="00A31912" w:rsidRDefault="00A31912">
      <w:pPr>
        <w:tabs>
          <w:tab w:val="left" w:pos="240"/>
        </w:tabs>
        <w:jc w:val="both"/>
      </w:pPr>
    </w:p>
    <w:p w:rsidR="00A31912" w:rsidRDefault="0069552B">
      <w:pPr>
        <w:tabs>
          <w:tab w:val="left" w:pos="240"/>
        </w:tabs>
        <w:jc w:val="both"/>
      </w:pPr>
      <w:r>
        <w:rPr>
          <w:rFonts w:ascii="Arial" w:eastAsia="Arial" w:hAnsi="Arial" w:cs="Arial"/>
          <w:sz w:val="24"/>
          <w:szCs w:val="24"/>
        </w:rPr>
        <w:t>C’est via les nouvelles technologies (messagerie instantanée, wiki, internet, forum…) que les jeunes échangent, s’entraident, valident les réponses et arrivent au défi ultime.</w:t>
      </w:r>
    </w:p>
    <w:p w:rsidR="00A31912" w:rsidRDefault="00A31912">
      <w:pPr>
        <w:tabs>
          <w:tab w:val="left" w:pos="240"/>
        </w:tabs>
        <w:jc w:val="both"/>
      </w:pPr>
    </w:p>
    <w:p w:rsidR="00A31912" w:rsidRDefault="0069552B">
      <w:pPr>
        <w:tabs>
          <w:tab w:val="left" w:pos="240"/>
        </w:tabs>
        <w:jc w:val="both"/>
      </w:pPr>
      <w:r>
        <w:rPr>
          <w:rFonts w:ascii="Arial" w:eastAsia="Arial" w:hAnsi="Arial" w:cs="Arial"/>
          <w:sz w:val="24"/>
          <w:szCs w:val="24"/>
        </w:rPr>
        <w:t>Les défis sont finalement étudiés par un comité scientifique et pédagogique, le palmarès récompense la qualité des défis (originalité, conception, …).</w:t>
      </w:r>
    </w:p>
    <w:p w:rsidR="00A31912" w:rsidRDefault="00A31912">
      <w:pPr>
        <w:tabs>
          <w:tab w:val="left" w:pos="240"/>
        </w:tabs>
        <w:jc w:val="both"/>
      </w:pPr>
    </w:p>
    <w:p w:rsidR="00A31912" w:rsidRDefault="0069552B">
      <w:pPr>
        <w:tabs>
          <w:tab w:val="left" w:pos="240"/>
        </w:tabs>
        <w:jc w:val="both"/>
      </w:pPr>
      <w:r>
        <w:rPr>
          <w:rFonts w:ascii="Arial" w:eastAsia="Arial" w:hAnsi="Arial" w:cs="Arial"/>
          <w:sz w:val="24"/>
          <w:szCs w:val="24"/>
        </w:rPr>
        <w:t>Les équipes sont issues de toute la France métropolitaine et d’</w:t>
      </w:r>
      <w:proofErr w:type="spellStart"/>
      <w:r>
        <w:rPr>
          <w:rFonts w:ascii="Arial" w:eastAsia="Arial" w:hAnsi="Arial" w:cs="Arial"/>
          <w:sz w:val="24"/>
          <w:szCs w:val="24"/>
        </w:rPr>
        <w:t>outre mer</w:t>
      </w:r>
      <w:proofErr w:type="spellEnd"/>
      <w:r>
        <w:rPr>
          <w:rFonts w:ascii="Arial" w:eastAsia="Arial" w:hAnsi="Arial" w:cs="Arial"/>
          <w:sz w:val="24"/>
          <w:szCs w:val="24"/>
        </w:rPr>
        <w:t xml:space="preserve"> : écoles, collèges, lycées, clubs, centres de loisirs….</w:t>
      </w:r>
    </w:p>
    <w:p w:rsidR="00A31912" w:rsidRDefault="00A31912">
      <w:pPr>
        <w:tabs>
          <w:tab w:val="left" w:pos="240"/>
        </w:tabs>
        <w:jc w:val="both"/>
      </w:pPr>
    </w:p>
    <w:p w:rsidR="00A31912" w:rsidRDefault="0069552B">
      <w:pPr>
        <w:tabs>
          <w:tab w:val="left" w:pos="240"/>
        </w:tabs>
        <w:jc w:val="both"/>
      </w:pPr>
      <w:r>
        <w:rPr>
          <w:rFonts w:ascii="Arial" w:eastAsia="Arial" w:hAnsi="Arial" w:cs="Arial"/>
          <w:sz w:val="24"/>
          <w:szCs w:val="24"/>
        </w:rPr>
        <w:t>En 201</w:t>
      </w:r>
      <w:r w:rsidR="00B34D43">
        <w:rPr>
          <w:rFonts w:ascii="Arial" w:eastAsia="Arial" w:hAnsi="Arial" w:cs="Arial"/>
          <w:sz w:val="24"/>
          <w:szCs w:val="24"/>
        </w:rPr>
        <w:t>7</w:t>
      </w:r>
      <w:r>
        <w:rPr>
          <w:rFonts w:ascii="Arial" w:eastAsia="Arial" w:hAnsi="Arial" w:cs="Arial"/>
          <w:sz w:val="24"/>
          <w:szCs w:val="24"/>
        </w:rPr>
        <w:t xml:space="preserve">, plus de cent trente équipes (soit plus de 1300 enfants et adolescents) ont participé. L'ouverture internationale francophone s'est consolidée avec des groupes d'Algérie, du Bénin et de </w:t>
      </w:r>
      <w:r w:rsidR="00F40ADE">
        <w:rPr>
          <w:rFonts w:ascii="Arial" w:eastAsia="Arial" w:hAnsi="Arial" w:cs="Arial"/>
          <w:sz w:val="24"/>
          <w:szCs w:val="24"/>
        </w:rPr>
        <w:t>Tunisie</w:t>
      </w:r>
      <w:r>
        <w:rPr>
          <w:rFonts w:ascii="Arial" w:eastAsia="Arial" w:hAnsi="Arial" w:cs="Arial"/>
          <w:sz w:val="24"/>
          <w:szCs w:val="24"/>
        </w:rPr>
        <w:t>.</w:t>
      </w:r>
    </w:p>
    <w:p w:rsidR="00F40ADE" w:rsidRPr="00F40ADE" w:rsidRDefault="00F40ADE">
      <w:pPr>
        <w:tabs>
          <w:tab w:val="left" w:pos="240"/>
        </w:tabs>
        <w:jc w:val="both"/>
        <w:rPr>
          <w:rFonts w:ascii="Arial" w:eastAsia="Arial" w:hAnsi="Arial" w:cs="Arial"/>
          <w:sz w:val="24"/>
          <w:szCs w:val="24"/>
        </w:rPr>
      </w:pPr>
    </w:p>
    <w:p w:rsidR="00F40ADE" w:rsidRPr="00F40ADE" w:rsidRDefault="00F40ADE">
      <w:pPr>
        <w:tabs>
          <w:tab w:val="left" w:pos="240"/>
        </w:tabs>
        <w:jc w:val="both"/>
        <w:rPr>
          <w:rFonts w:ascii="Arial" w:eastAsia="Arial" w:hAnsi="Arial" w:cs="Arial"/>
          <w:sz w:val="24"/>
          <w:szCs w:val="24"/>
        </w:rPr>
      </w:pPr>
    </w:p>
    <w:p w:rsidR="00F40ADE" w:rsidRDefault="00F40ADE">
      <w:pPr>
        <w:rPr>
          <w:rFonts w:ascii="Arial" w:eastAsia="Arial" w:hAnsi="Arial" w:cs="Arial"/>
          <w:b/>
          <w:sz w:val="52"/>
          <w:szCs w:val="52"/>
        </w:rPr>
      </w:pPr>
      <w:r>
        <w:rPr>
          <w:rFonts w:ascii="Arial" w:eastAsia="Arial" w:hAnsi="Arial" w:cs="Arial"/>
          <w:b/>
          <w:sz w:val="52"/>
          <w:szCs w:val="52"/>
        </w:rPr>
        <w:br w:type="page"/>
      </w:r>
    </w:p>
    <w:p w:rsidR="00A31912" w:rsidRDefault="0069552B">
      <w:pPr>
        <w:tabs>
          <w:tab w:val="left" w:pos="240"/>
        </w:tabs>
        <w:jc w:val="both"/>
      </w:pPr>
      <w:r>
        <w:rPr>
          <w:rFonts w:ascii="Arial" w:eastAsia="Arial" w:hAnsi="Arial" w:cs="Arial"/>
          <w:b/>
          <w:sz w:val="52"/>
          <w:szCs w:val="52"/>
        </w:rPr>
        <w:lastRenderedPageBreak/>
        <w:t>Historique</w:t>
      </w:r>
    </w:p>
    <w:p w:rsidR="00A31912" w:rsidRDefault="0069552B">
      <w:pPr>
        <w:tabs>
          <w:tab w:val="left" w:pos="707"/>
          <w:tab w:val="center" w:pos="4536"/>
          <w:tab w:val="right" w:pos="9072"/>
        </w:tabs>
        <w:jc w:val="both"/>
      </w:pPr>
      <w:r>
        <w:rPr>
          <w:rFonts w:ascii="Arial" w:eastAsia="Arial" w:hAnsi="Arial" w:cs="Arial"/>
          <w:sz w:val="22"/>
          <w:szCs w:val="22"/>
        </w:rPr>
        <w:t>Depuis toujours les rallyes ont été des supports utilisés par les Francas pour porter divers projets d'animation tant au niveau d'un centre de loisirs que pour d'opérations nationales (le rallye infernal, ...).</w:t>
      </w:r>
    </w:p>
    <w:p w:rsidR="00A31912" w:rsidRDefault="00A31912">
      <w:pPr>
        <w:jc w:val="both"/>
      </w:pPr>
    </w:p>
    <w:p w:rsidR="00A31912" w:rsidRDefault="0069552B">
      <w:pPr>
        <w:jc w:val="both"/>
      </w:pPr>
      <w:r>
        <w:rPr>
          <w:rFonts w:ascii="Arial" w:eastAsia="Arial" w:hAnsi="Arial" w:cs="Arial"/>
          <w:sz w:val="22"/>
          <w:szCs w:val="22"/>
        </w:rPr>
        <w:t>Par ailleurs et dans le cadre des activités de découverte scientifique, technique et industrielle (ADSTI), les Francas ont à plusieurs reprises et selon les évolutions technologiques pris des initiatives pour les intégrer en intelligence dans leurs pratiques éducatives. On peut retenir par exemple le projet mené en Vendée dans les années 80 : le fax des sciences.</w:t>
      </w:r>
    </w:p>
    <w:p w:rsidR="00A31912" w:rsidRDefault="00A31912">
      <w:pPr>
        <w:jc w:val="both"/>
      </w:pPr>
    </w:p>
    <w:p w:rsidR="00A31912" w:rsidRDefault="0069552B">
      <w:pPr>
        <w:jc w:val="both"/>
      </w:pPr>
      <w:r>
        <w:rPr>
          <w:rFonts w:ascii="Arial" w:eastAsia="Arial" w:hAnsi="Arial" w:cs="Arial"/>
          <w:sz w:val="22"/>
          <w:szCs w:val="22"/>
        </w:rPr>
        <w:t xml:space="preserve">C'est à la suite d'un échange avec le directeur du </w:t>
      </w:r>
      <w:r>
        <w:rPr>
          <w:rFonts w:ascii="Arial" w:eastAsia="Arial" w:hAnsi="Arial" w:cs="Arial"/>
          <w:sz w:val="22"/>
          <w:szCs w:val="22"/>
          <w:u w:val="single"/>
        </w:rPr>
        <w:t>CCSTI de Bourgogne</w:t>
      </w:r>
      <w:r>
        <w:rPr>
          <w:rFonts w:ascii="Arial" w:eastAsia="Arial" w:hAnsi="Arial" w:cs="Arial"/>
          <w:b/>
          <w:sz w:val="22"/>
          <w:szCs w:val="22"/>
        </w:rPr>
        <w:t xml:space="preserve"> que l'idée d'utiliser les TIC pour favoriser des échanges entre groupes d'enfants a été évoquée.</w:t>
      </w:r>
    </w:p>
    <w:p w:rsidR="00A31912" w:rsidRDefault="0069552B">
      <w:pPr>
        <w:jc w:val="both"/>
      </w:pPr>
      <w:r>
        <w:rPr>
          <w:rFonts w:ascii="Arial" w:eastAsia="Arial" w:hAnsi="Arial" w:cs="Arial"/>
          <w:b/>
          <w:sz w:val="22"/>
          <w:szCs w:val="22"/>
        </w:rPr>
        <w:t xml:space="preserve">Finalement fort de toutes ces expériences et idées, le cyber </w:t>
      </w:r>
      <w:proofErr w:type="spellStart"/>
      <w:r>
        <w:rPr>
          <w:rFonts w:ascii="Arial" w:eastAsia="Arial" w:hAnsi="Arial" w:cs="Arial"/>
          <w:b/>
          <w:sz w:val="22"/>
          <w:szCs w:val="22"/>
        </w:rPr>
        <w:t>r@llye</w:t>
      </w:r>
      <w:proofErr w:type="spellEnd"/>
      <w:r>
        <w:rPr>
          <w:rFonts w:ascii="Arial" w:eastAsia="Arial" w:hAnsi="Arial" w:cs="Arial"/>
          <w:b/>
          <w:sz w:val="22"/>
          <w:szCs w:val="22"/>
        </w:rPr>
        <w:t xml:space="preserve"> scientifique a été créé et expérimenté </w:t>
      </w:r>
      <w:r w:rsidR="001D62A8">
        <w:rPr>
          <w:rFonts w:ascii="Arial" w:eastAsia="Arial" w:hAnsi="Arial" w:cs="Arial"/>
          <w:b/>
          <w:sz w:val="22"/>
          <w:szCs w:val="22"/>
        </w:rPr>
        <w:t xml:space="preserve">en 2006 </w:t>
      </w:r>
      <w:r>
        <w:rPr>
          <w:rFonts w:ascii="Arial" w:eastAsia="Arial" w:hAnsi="Arial" w:cs="Arial"/>
          <w:b/>
          <w:sz w:val="22"/>
          <w:szCs w:val="22"/>
        </w:rPr>
        <w:t xml:space="preserve">dans un premier temps avec le soutien des </w:t>
      </w:r>
      <w:r>
        <w:rPr>
          <w:rFonts w:ascii="Arial" w:eastAsia="Arial" w:hAnsi="Arial" w:cs="Arial"/>
          <w:b/>
          <w:sz w:val="22"/>
          <w:szCs w:val="22"/>
          <w:u w:val="single"/>
        </w:rPr>
        <w:t>Francas de Picardie et des Pays de la Loire.</w:t>
      </w:r>
    </w:p>
    <w:p w:rsidR="00A31912" w:rsidRDefault="00A31912">
      <w:pPr>
        <w:jc w:val="both"/>
      </w:pPr>
    </w:p>
    <w:p w:rsidR="00A31912" w:rsidRDefault="0069552B">
      <w:pPr>
        <w:jc w:val="both"/>
      </w:pPr>
      <w:r>
        <w:rPr>
          <w:rFonts w:ascii="Arial" w:eastAsia="Arial" w:hAnsi="Arial" w:cs="Arial"/>
          <w:sz w:val="22"/>
          <w:szCs w:val="22"/>
        </w:rPr>
        <w:t xml:space="preserve">Après les premières éditions "pilote", le cyber </w:t>
      </w:r>
      <w:proofErr w:type="spellStart"/>
      <w:r>
        <w:rPr>
          <w:rFonts w:ascii="Arial" w:eastAsia="Arial" w:hAnsi="Arial" w:cs="Arial"/>
          <w:sz w:val="22"/>
          <w:szCs w:val="22"/>
        </w:rPr>
        <w:t>r@llye</w:t>
      </w:r>
      <w:proofErr w:type="spellEnd"/>
      <w:r>
        <w:rPr>
          <w:rFonts w:ascii="Arial" w:eastAsia="Arial" w:hAnsi="Arial" w:cs="Arial"/>
          <w:sz w:val="22"/>
          <w:szCs w:val="22"/>
        </w:rPr>
        <w:t xml:space="preserve"> scientifique s'ancre dans les territoires puisque ce sont désormais près de 30 départements qui y participent.</w:t>
      </w:r>
    </w:p>
    <w:p w:rsidR="00A31912" w:rsidRDefault="00A31912">
      <w:pPr>
        <w:jc w:val="both"/>
      </w:pPr>
    </w:p>
    <w:p w:rsidR="00A31912" w:rsidRDefault="0069552B">
      <w:pPr>
        <w:jc w:val="both"/>
      </w:pPr>
      <w:r>
        <w:rPr>
          <w:rFonts w:ascii="Arial" w:eastAsia="Arial" w:hAnsi="Arial" w:cs="Arial"/>
          <w:sz w:val="22"/>
          <w:szCs w:val="22"/>
        </w:rPr>
        <w:t xml:space="preserve">Des évolutions techniques et pédagogiques sont encore nécessaires mais il est désormais établi que cette action répond à un besoin. Elle est </w:t>
      </w:r>
      <w:r>
        <w:rPr>
          <w:rFonts w:ascii="Arial" w:eastAsia="Arial" w:hAnsi="Arial" w:cs="Arial"/>
          <w:b/>
          <w:sz w:val="22"/>
          <w:szCs w:val="22"/>
        </w:rPr>
        <w:t>particulièrement appréciée des groupes isolés géographiquement.</w:t>
      </w:r>
    </w:p>
    <w:p w:rsidR="00A31912" w:rsidRDefault="0069552B">
      <w:pPr>
        <w:jc w:val="both"/>
      </w:pPr>
      <w:r>
        <w:rPr>
          <w:rFonts w:ascii="Arial" w:eastAsia="Arial" w:hAnsi="Arial" w:cs="Arial"/>
          <w:sz w:val="24"/>
          <w:szCs w:val="24"/>
          <w:u w:val="single"/>
        </w:rPr>
        <w:t>Elle répond au cadre particulier de l'accueil périscolaire.</w:t>
      </w:r>
    </w:p>
    <w:p w:rsidR="00A31912" w:rsidRDefault="00A31912">
      <w:pPr>
        <w:jc w:val="both"/>
      </w:pPr>
    </w:p>
    <w:p w:rsidR="00A31912" w:rsidRDefault="0069552B">
      <w:pPr>
        <w:jc w:val="both"/>
      </w:pPr>
      <w:r>
        <w:rPr>
          <w:rFonts w:ascii="Arial" w:eastAsia="Arial" w:hAnsi="Arial" w:cs="Arial"/>
          <w:sz w:val="22"/>
          <w:szCs w:val="22"/>
        </w:rPr>
        <w:t>Ses ambitions éducatives, qu'il s'agisse d'éducation aux médias, d'éducation scientifique ou technique, d'éducation au territoire, d'apprentissage de l''expression et de l'échange, sont au cœur de ce projet en constante évolution.</w:t>
      </w:r>
    </w:p>
    <w:p w:rsidR="00A31912" w:rsidRDefault="00A31912">
      <w:pPr>
        <w:jc w:val="both"/>
      </w:pPr>
    </w:p>
    <w:p w:rsidR="00A31912" w:rsidRDefault="0069552B">
      <w:pPr>
        <w:spacing w:after="120"/>
        <w:jc w:val="both"/>
      </w:pPr>
      <w:r>
        <w:rPr>
          <w:rFonts w:ascii="Arial" w:eastAsia="Arial" w:hAnsi="Arial" w:cs="Arial"/>
          <w:b/>
          <w:sz w:val="52"/>
          <w:szCs w:val="52"/>
        </w:rPr>
        <w:t>Objectifs</w:t>
      </w:r>
    </w:p>
    <w:p w:rsidR="00A31912" w:rsidRDefault="0069552B">
      <w:pPr>
        <w:jc w:val="both"/>
      </w:pPr>
      <w:r>
        <w:rPr>
          <w:rFonts w:ascii="Arial" w:eastAsia="Arial" w:hAnsi="Arial" w:cs="Arial"/>
          <w:b/>
          <w:sz w:val="24"/>
          <w:szCs w:val="24"/>
        </w:rPr>
        <w:t xml:space="preserve">La démarche du cyber </w:t>
      </w:r>
      <w:proofErr w:type="spellStart"/>
      <w:r>
        <w:rPr>
          <w:rFonts w:ascii="Arial" w:eastAsia="Arial" w:hAnsi="Arial" w:cs="Arial"/>
          <w:b/>
          <w:sz w:val="24"/>
          <w:szCs w:val="24"/>
        </w:rPr>
        <w:t>r@llye</w:t>
      </w:r>
      <w:proofErr w:type="spellEnd"/>
      <w:r>
        <w:rPr>
          <w:rFonts w:ascii="Arial" w:eastAsia="Arial" w:hAnsi="Arial" w:cs="Arial"/>
          <w:b/>
          <w:sz w:val="24"/>
          <w:szCs w:val="24"/>
        </w:rPr>
        <w:t xml:space="preserve"> doit permettre :</w:t>
      </w:r>
    </w:p>
    <w:p w:rsidR="00A31912" w:rsidRDefault="0069552B">
      <w:pPr>
        <w:numPr>
          <w:ilvl w:val="0"/>
          <w:numId w:val="2"/>
        </w:numPr>
        <w:ind w:hanging="360"/>
        <w:jc w:val="both"/>
        <w:rPr>
          <w:sz w:val="22"/>
          <w:szCs w:val="22"/>
        </w:rPr>
      </w:pPr>
      <w:proofErr w:type="gramStart"/>
      <w:r>
        <w:rPr>
          <w:rFonts w:ascii="Arial" w:eastAsia="Arial" w:hAnsi="Arial" w:cs="Arial"/>
          <w:sz w:val="22"/>
          <w:szCs w:val="22"/>
        </w:rPr>
        <w:t>de</w:t>
      </w:r>
      <w:proofErr w:type="gramEnd"/>
      <w:r>
        <w:rPr>
          <w:rFonts w:ascii="Arial" w:eastAsia="Arial" w:hAnsi="Arial" w:cs="Arial"/>
          <w:sz w:val="22"/>
          <w:szCs w:val="22"/>
        </w:rPr>
        <w:t xml:space="preserve"> susciter la curiosité, le questionnement, l’envie d’observer, de chercher, d’exprimer son point de vue, de débattre, d’argumenter,</w:t>
      </w:r>
    </w:p>
    <w:p w:rsidR="00A31912" w:rsidRDefault="0069552B">
      <w:pPr>
        <w:numPr>
          <w:ilvl w:val="0"/>
          <w:numId w:val="2"/>
        </w:numPr>
        <w:ind w:hanging="360"/>
        <w:jc w:val="both"/>
        <w:rPr>
          <w:sz w:val="22"/>
          <w:szCs w:val="22"/>
        </w:rPr>
      </w:pPr>
      <w:proofErr w:type="gramStart"/>
      <w:r>
        <w:rPr>
          <w:rFonts w:ascii="Arial" w:eastAsia="Arial" w:hAnsi="Arial" w:cs="Arial"/>
          <w:sz w:val="22"/>
          <w:szCs w:val="22"/>
        </w:rPr>
        <w:t>d’acquérir</w:t>
      </w:r>
      <w:proofErr w:type="gramEnd"/>
      <w:r>
        <w:rPr>
          <w:rFonts w:ascii="Arial" w:eastAsia="Arial" w:hAnsi="Arial" w:cs="Arial"/>
          <w:sz w:val="22"/>
          <w:szCs w:val="22"/>
        </w:rPr>
        <w:t xml:space="preserve"> des modes de réflexion, des connaissances, des éléments de compréhension, des repères,</w:t>
      </w:r>
    </w:p>
    <w:p w:rsidR="00A31912" w:rsidRDefault="0069552B">
      <w:pPr>
        <w:numPr>
          <w:ilvl w:val="0"/>
          <w:numId w:val="2"/>
        </w:numPr>
        <w:ind w:hanging="360"/>
        <w:jc w:val="both"/>
      </w:pPr>
      <w:proofErr w:type="gramStart"/>
      <w:r>
        <w:rPr>
          <w:rFonts w:ascii="Arial" w:eastAsia="Arial" w:hAnsi="Arial" w:cs="Arial"/>
          <w:sz w:val="22"/>
          <w:szCs w:val="22"/>
        </w:rPr>
        <w:t>de</w:t>
      </w:r>
      <w:proofErr w:type="gramEnd"/>
      <w:r>
        <w:rPr>
          <w:rFonts w:ascii="Arial" w:eastAsia="Arial" w:hAnsi="Arial" w:cs="Arial"/>
          <w:sz w:val="22"/>
          <w:szCs w:val="22"/>
        </w:rPr>
        <w:t xml:space="preserve"> développer un espace d’échanges, de communication et de rapprochement entre les personnes, jeunes, animateurs, scientifiques etc...</w:t>
      </w:r>
    </w:p>
    <w:p w:rsidR="00A31912" w:rsidRDefault="00A31912">
      <w:pPr>
        <w:jc w:val="both"/>
      </w:pPr>
    </w:p>
    <w:p w:rsidR="00A31912" w:rsidRDefault="0069552B">
      <w:pPr>
        <w:jc w:val="both"/>
      </w:pPr>
      <w:r>
        <w:rPr>
          <w:rFonts w:ascii="Arial" w:eastAsia="Arial" w:hAnsi="Arial" w:cs="Arial"/>
          <w:sz w:val="24"/>
          <w:szCs w:val="24"/>
        </w:rPr>
        <w:t>Dans les c</w:t>
      </w:r>
      <w:r>
        <w:rPr>
          <w:rFonts w:ascii="Arial" w:eastAsia="Arial" w:hAnsi="Arial" w:cs="Arial"/>
          <w:b/>
          <w:sz w:val="24"/>
          <w:szCs w:val="24"/>
        </w:rPr>
        <w:t xml:space="preserve">entres de loisirs ou les établissements scolaires, qu'il s'agisse du cadre scolaire ou péri scolaire, le cyber </w:t>
      </w:r>
      <w:hyperlink r:id="rId14">
        <w:proofErr w:type="spellStart"/>
        <w:r>
          <w:rPr>
            <w:rFonts w:ascii="Arial" w:eastAsia="Arial" w:hAnsi="Arial" w:cs="Arial"/>
            <w:color w:val="0000FF"/>
            <w:u w:val="single"/>
          </w:rPr>
          <w:t>r@llye</w:t>
        </w:r>
        <w:proofErr w:type="spellEnd"/>
      </w:hyperlink>
      <w:r>
        <w:rPr>
          <w:rFonts w:ascii="Arial" w:eastAsia="Arial" w:hAnsi="Arial" w:cs="Arial"/>
          <w:sz w:val="24"/>
          <w:szCs w:val="24"/>
        </w:rPr>
        <w:t xml:space="preserve"> scientifique est adapté.</w:t>
      </w:r>
    </w:p>
    <w:p w:rsidR="00A31912" w:rsidRDefault="0069552B">
      <w:pPr>
        <w:spacing w:after="120"/>
        <w:jc w:val="both"/>
      </w:pPr>
      <w:r>
        <w:rPr>
          <w:rFonts w:ascii="Arial" w:eastAsia="Arial" w:hAnsi="Arial" w:cs="Arial"/>
          <w:sz w:val="24"/>
          <w:szCs w:val="24"/>
        </w:rPr>
        <w:t xml:space="preserve">Le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scientifique répond à plusieurs objectifs du socle commun de connaissances, de compétences et de culture.</w:t>
      </w:r>
    </w:p>
    <w:p w:rsidR="00A31912" w:rsidRDefault="0069552B">
      <w:pPr>
        <w:spacing w:after="120"/>
        <w:jc w:val="both"/>
      </w:pPr>
      <w:r>
        <w:rPr>
          <w:rFonts w:ascii="Arial" w:eastAsia="Arial" w:hAnsi="Arial" w:cs="Arial"/>
          <w:sz w:val="24"/>
          <w:szCs w:val="24"/>
        </w:rPr>
        <w:t xml:space="preserve">Entre autres : le fait de permettre une représentation cohérente du monde et la compréhension de l’environnement quotidien ; la description du monde réel et les changements induits par l'activité humaine ; la multiplication de l’observation et de l’expérimentation ; les interactions avec les autres ; l’apprentissage sûr et critique </w:t>
      </w:r>
      <w:r>
        <w:rPr>
          <w:rFonts w:ascii="Arial" w:eastAsia="Arial" w:hAnsi="Arial" w:cs="Arial"/>
          <w:b/>
          <w:color w:val="231F20"/>
          <w:sz w:val="24"/>
          <w:szCs w:val="24"/>
        </w:rPr>
        <w:t>des techniques de l'information ; le développement du goût pour la recherche et l’échange d'informations ; l’accompagnement des enfants et des adolescents pour qu’ils aient une attitude critique et réfléchie vis-à-vis de l'information disponible…</w:t>
      </w:r>
    </w:p>
    <w:p w:rsidR="00A31912" w:rsidRDefault="0069552B">
      <w:pPr>
        <w:spacing w:after="120"/>
        <w:jc w:val="both"/>
      </w:pPr>
      <w:r>
        <w:rPr>
          <w:rFonts w:ascii="Arial" w:eastAsia="Arial" w:hAnsi="Arial" w:cs="Arial"/>
          <w:b/>
          <w:color w:val="231F20"/>
          <w:sz w:val="24"/>
          <w:szCs w:val="24"/>
        </w:rPr>
        <w:t xml:space="preserve">Un dossier spécifique précise les enjeux : </w:t>
      </w:r>
      <w:r>
        <w:rPr>
          <w:rFonts w:ascii="Arial" w:eastAsia="Arial" w:hAnsi="Arial" w:cs="Arial"/>
          <w:b/>
          <w:color w:val="231F20"/>
          <w:sz w:val="22"/>
          <w:szCs w:val="22"/>
        </w:rPr>
        <w:t xml:space="preserve">- </w:t>
      </w:r>
      <w:r>
        <w:rPr>
          <w:rFonts w:ascii="Arial" w:eastAsia="Arial" w:hAnsi="Arial" w:cs="Arial"/>
          <w:color w:val="0000FF"/>
          <w:sz w:val="22"/>
          <w:szCs w:val="22"/>
          <w:u w:val="single"/>
        </w:rPr>
        <w:t>Dossier Objectif</w:t>
      </w:r>
      <w:bookmarkStart w:id="0" w:name="_GoBack"/>
      <w:bookmarkEnd w:id="0"/>
      <w:r>
        <w:rPr>
          <w:rFonts w:ascii="Arial" w:eastAsia="Arial" w:hAnsi="Arial" w:cs="Arial"/>
          <w:color w:val="0000FF"/>
          <w:sz w:val="22"/>
          <w:szCs w:val="22"/>
          <w:u w:val="single"/>
        </w:rPr>
        <w:t>s et enjeux pédagogiques</w:t>
      </w:r>
    </w:p>
    <w:p w:rsidR="001D62A8" w:rsidRDefault="001D62A8">
      <w:pPr>
        <w:rPr>
          <w:rFonts w:ascii="Arial" w:eastAsia="Arial" w:hAnsi="Arial" w:cs="Arial"/>
          <w:b/>
          <w:sz w:val="52"/>
          <w:szCs w:val="52"/>
        </w:rPr>
      </w:pPr>
      <w:r>
        <w:rPr>
          <w:rFonts w:ascii="Arial" w:eastAsia="Arial" w:hAnsi="Arial" w:cs="Arial"/>
          <w:b/>
          <w:sz w:val="52"/>
          <w:szCs w:val="52"/>
        </w:rPr>
        <w:br w:type="page"/>
      </w:r>
    </w:p>
    <w:p w:rsidR="00A31912" w:rsidRDefault="0069552B">
      <w:pPr>
        <w:spacing w:after="120"/>
        <w:jc w:val="both"/>
      </w:pPr>
      <w:r>
        <w:rPr>
          <w:rFonts w:ascii="Arial" w:eastAsia="Arial" w:hAnsi="Arial" w:cs="Arial"/>
          <w:b/>
          <w:sz w:val="52"/>
          <w:szCs w:val="52"/>
        </w:rPr>
        <w:lastRenderedPageBreak/>
        <w:t>Qu’</w:t>
      </w:r>
      <w:proofErr w:type="spellStart"/>
      <w:r>
        <w:rPr>
          <w:rFonts w:ascii="Arial" w:eastAsia="Arial" w:hAnsi="Arial" w:cs="Arial"/>
          <w:b/>
          <w:sz w:val="52"/>
          <w:szCs w:val="52"/>
        </w:rPr>
        <w:t>est ce</w:t>
      </w:r>
      <w:proofErr w:type="spellEnd"/>
      <w:r>
        <w:rPr>
          <w:rFonts w:ascii="Arial" w:eastAsia="Arial" w:hAnsi="Arial" w:cs="Arial"/>
          <w:b/>
          <w:sz w:val="52"/>
          <w:szCs w:val="52"/>
        </w:rPr>
        <w:t xml:space="preserve"> qu’un défi ?</w:t>
      </w:r>
    </w:p>
    <w:p w:rsidR="00A31912" w:rsidRDefault="0069552B">
      <w:pPr>
        <w:jc w:val="both"/>
      </w:pPr>
      <w:r>
        <w:rPr>
          <w:rFonts w:ascii="Arial" w:eastAsia="Arial" w:hAnsi="Arial" w:cs="Arial"/>
          <w:sz w:val="24"/>
          <w:szCs w:val="24"/>
        </w:rPr>
        <w:t xml:space="preserve">Comprendre ce qu'est un défi et comment le construire est essentiel car - </w:t>
      </w:r>
      <w:r>
        <w:rPr>
          <w:rFonts w:ascii="Arial" w:eastAsia="Arial" w:hAnsi="Arial" w:cs="Arial"/>
          <w:b/>
          <w:i/>
          <w:sz w:val="24"/>
          <w:szCs w:val="24"/>
        </w:rPr>
        <w:t xml:space="preserve">avant la semaine du cyber </w:t>
      </w:r>
      <w:hyperlink r:id="rId15">
        <w:proofErr w:type="spellStart"/>
        <w:r>
          <w:rPr>
            <w:rFonts w:ascii="Arial" w:eastAsia="Arial" w:hAnsi="Arial" w:cs="Arial"/>
            <w:color w:val="0000FF"/>
            <w:sz w:val="24"/>
            <w:szCs w:val="24"/>
            <w:u w:val="single"/>
          </w:rPr>
          <w:t>r@llye</w:t>
        </w:r>
        <w:proofErr w:type="spellEnd"/>
      </w:hyperlink>
      <w:r>
        <w:rPr>
          <w:rFonts w:ascii="Arial" w:eastAsia="Arial" w:hAnsi="Arial" w:cs="Arial"/>
          <w:i/>
          <w:sz w:val="24"/>
          <w:szCs w:val="24"/>
        </w:rPr>
        <w:t xml:space="preserve"> qui va permettre aux groupes de découvrir, d'échanger et de jouer</w:t>
      </w:r>
      <w:r>
        <w:rPr>
          <w:rFonts w:ascii="Arial" w:eastAsia="Arial" w:hAnsi="Arial" w:cs="Arial"/>
          <w:b/>
          <w:sz w:val="24"/>
          <w:szCs w:val="24"/>
        </w:rPr>
        <w:t xml:space="preserve"> - la création du défi est l'élément central de cette action.</w:t>
      </w:r>
    </w:p>
    <w:p w:rsidR="00A31912" w:rsidRDefault="00A31912">
      <w:pPr>
        <w:jc w:val="both"/>
      </w:pPr>
    </w:p>
    <w:p w:rsidR="00A31912" w:rsidRDefault="0069552B">
      <w:pPr>
        <w:jc w:val="both"/>
      </w:pPr>
      <w:r>
        <w:rPr>
          <w:rFonts w:ascii="Arial" w:eastAsia="Arial" w:hAnsi="Arial" w:cs="Arial"/>
          <w:sz w:val="24"/>
          <w:szCs w:val="24"/>
        </w:rPr>
        <w:t xml:space="preserve">Comment l'écrire, quelle démarche de production, les personnes ressources à contacter, le rôle du comité scientifique, la valorisation, les lauréats, les reportages, les critères regardés pour le palmarès ainsi que quelques exemples sont indiqués dans un dossier ressource spécifique : </w:t>
      </w:r>
      <w:r>
        <w:rPr>
          <w:rFonts w:ascii="Arial" w:eastAsia="Arial" w:hAnsi="Arial" w:cs="Arial"/>
          <w:color w:val="0000FF"/>
          <w:sz w:val="24"/>
          <w:szCs w:val="24"/>
          <w:u w:val="single"/>
        </w:rPr>
        <w:t>Comment créer un défi</w:t>
      </w:r>
    </w:p>
    <w:p w:rsidR="00A31912" w:rsidRDefault="00A31912">
      <w:pPr>
        <w:jc w:val="both"/>
      </w:pPr>
    </w:p>
    <w:p w:rsidR="00A31912" w:rsidRDefault="0069552B">
      <w:pPr>
        <w:jc w:val="both"/>
      </w:pPr>
      <w:r>
        <w:rPr>
          <w:rFonts w:ascii="Arial" w:eastAsia="Arial" w:hAnsi="Arial" w:cs="Arial"/>
          <w:sz w:val="24"/>
          <w:szCs w:val="24"/>
        </w:rPr>
        <w:t>Nous incitons vivement chaque groupe à le lire avec attention.</w:t>
      </w:r>
    </w:p>
    <w:p w:rsidR="00A31912" w:rsidRDefault="00A31912">
      <w:pPr>
        <w:jc w:val="both"/>
      </w:pPr>
    </w:p>
    <w:p w:rsidR="00A31912" w:rsidRDefault="0069552B">
      <w:pPr>
        <w:jc w:val="both"/>
      </w:pPr>
      <w:r>
        <w:rPr>
          <w:rFonts w:ascii="Arial" w:eastAsia="Arial" w:hAnsi="Arial" w:cs="Arial"/>
          <w:b/>
          <w:sz w:val="52"/>
          <w:szCs w:val="52"/>
        </w:rPr>
        <w:t>Participants</w:t>
      </w:r>
    </w:p>
    <w:p w:rsidR="00A31912" w:rsidRDefault="0069552B">
      <w:pPr>
        <w:tabs>
          <w:tab w:val="left" w:pos="240"/>
        </w:tabs>
        <w:spacing w:line="360" w:lineRule="auto"/>
        <w:jc w:val="both"/>
      </w:pPr>
      <w:r>
        <w:rPr>
          <w:rFonts w:ascii="Arial" w:eastAsia="Arial" w:hAnsi="Arial" w:cs="Arial"/>
          <w:sz w:val="24"/>
          <w:szCs w:val="24"/>
        </w:rPr>
        <w:t>Les équipes sont issues de toute la France métropolitaine et d’</w:t>
      </w:r>
      <w:proofErr w:type="spellStart"/>
      <w:r>
        <w:rPr>
          <w:rFonts w:ascii="Arial" w:eastAsia="Arial" w:hAnsi="Arial" w:cs="Arial"/>
          <w:sz w:val="24"/>
          <w:szCs w:val="24"/>
        </w:rPr>
        <w:t>outre mer</w:t>
      </w:r>
      <w:proofErr w:type="spellEnd"/>
      <w:r>
        <w:rPr>
          <w:rFonts w:ascii="Arial" w:eastAsia="Arial" w:hAnsi="Arial" w:cs="Arial"/>
          <w:sz w:val="24"/>
          <w:szCs w:val="24"/>
        </w:rPr>
        <w:t xml:space="preserve"> : écoles, collèges, lycées, clubs, centres de loisirs et accueils périscolaire….</w:t>
      </w:r>
    </w:p>
    <w:p w:rsidR="00A31912" w:rsidRDefault="0069552B">
      <w:pPr>
        <w:tabs>
          <w:tab w:val="left" w:pos="240"/>
        </w:tabs>
        <w:spacing w:line="360" w:lineRule="auto"/>
        <w:jc w:val="both"/>
      </w:pPr>
      <w:r>
        <w:rPr>
          <w:rFonts w:ascii="Arial" w:eastAsia="Arial" w:hAnsi="Arial" w:cs="Arial"/>
          <w:sz w:val="24"/>
          <w:szCs w:val="24"/>
        </w:rPr>
        <w:t xml:space="preserve">Pour cette édition </w:t>
      </w:r>
      <w:r w:rsidR="00F40ADE">
        <w:rPr>
          <w:rFonts w:ascii="Arial" w:eastAsia="Arial" w:hAnsi="Arial" w:cs="Arial"/>
          <w:sz w:val="24"/>
          <w:szCs w:val="24"/>
        </w:rPr>
        <w:t>201</w:t>
      </w:r>
      <w:r w:rsidR="00B34D43">
        <w:rPr>
          <w:rFonts w:ascii="Arial" w:eastAsia="Arial" w:hAnsi="Arial" w:cs="Arial"/>
          <w:sz w:val="24"/>
          <w:szCs w:val="24"/>
        </w:rPr>
        <w:t>8</w:t>
      </w:r>
      <w:r>
        <w:rPr>
          <w:rFonts w:ascii="Arial" w:eastAsia="Arial" w:hAnsi="Arial" w:cs="Arial"/>
          <w:sz w:val="24"/>
          <w:szCs w:val="24"/>
        </w:rPr>
        <w:t>, plus de cent cinquante équipes (soit plus de 1.500 enfants et adolescents) participeront.</w:t>
      </w:r>
    </w:p>
    <w:p w:rsidR="00A31912" w:rsidRDefault="0069552B">
      <w:pPr>
        <w:tabs>
          <w:tab w:val="left" w:pos="240"/>
        </w:tabs>
        <w:spacing w:line="360" w:lineRule="auto"/>
        <w:jc w:val="both"/>
      </w:pPr>
      <w:r>
        <w:rPr>
          <w:rFonts w:ascii="Arial" w:eastAsia="Arial" w:hAnsi="Arial" w:cs="Arial"/>
          <w:sz w:val="24"/>
          <w:szCs w:val="24"/>
        </w:rPr>
        <w:t>L’ouverture internationale francophone se prolonge</w:t>
      </w:r>
      <w:r w:rsidR="00B34D43">
        <w:rPr>
          <w:rFonts w:ascii="Arial" w:eastAsia="Arial" w:hAnsi="Arial" w:cs="Arial"/>
          <w:sz w:val="24"/>
          <w:szCs w:val="24"/>
        </w:rPr>
        <w:t>.</w:t>
      </w:r>
    </w:p>
    <w:p w:rsidR="00A31912" w:rsidRDefault="00A31912">
      <w:pPr>
        <w:jc w:val="both"/>
      </w:pPr>
    </w:p>
    <w:p w:rsidR="00A31912" w:rsidRDefault="0069552B">
      <w:pPr>
        <w:jc w:val="both"/>
      </w:pPr>
      <w:r>
        <w:rPr>
          <w:rFonts w:ascii="Arial" w:eastAsia="Arial" w:hAnsi="Arial" w:cs="Arial"/>
          <w:b/>
          <w:sz w:val="52"/>
          <w:szCs w:val="52"/>
        </w:rPr>
        <w:t>Valorisation des projets</w:t>
      </w:r>
    </w:p>
    <w:p w:rsidR="00A31912" w:rsidRDefault="00A31912">
      <w:pPr>
        <w:jc w:val="both"/>
      </w:pPr>
    </w:p>
    <w:p w:rsidR="00A31912" w:rsidRDefault="0069552B">
      <w:pPr>
        <w:jc w:val="both"/>
      </w:pPr>
      <w:r>
        <w:rPr>
          <w:rFonts w:ascii="Arial" w:eastAsia="Arial" w:hAnsi="Arial" w:cs="Arial"/>
          <w:sz w:val="24"/>
          <w:szCs w:val="24"/>
        </w:rPr>
        <w:t xml:space="preserve">A l'issue du cyber </w:t>
      </w:r>
      <w:hyperlink r:id="rId16">
        <w:proofErr w:type="spellStart"/>
        <w:r>
          <w:rPr>
            <w:rFonts w:ascii="Arial" w:eastAsia="Arial" w:hAnsi="Arial" w:cs="Arial"/>
            <w:color w:val="0000FF"/>
            <w:sz w:val="24"/>
            <w:szCs w:val="24"/>
            <w:u w:val="single"/>
          </w:rPr>
          <w:t>r@llye</w:t>
        </w:r>
        <w:proofErr w:type="spellEnd"/>
      </w:hyperlink>
      <w:r>
        <w:rPr>
          <w:rFonts w:ascii="Arial" w:eastAsia="Arial" w:hAnsi="Arial" w:cs="Arial"/>
          <w:sz w:val="24"/>
          <w:szCs w:val="24"/>
        </w:rPr>
        <w:t xml:space="preserve">, chaque groupe reçoit un </w:t>
      </w:r>
      <w:hyperlink r:id="rId17">
        <w:r>
          <w:rPr>
            <w:rFonts w:ascii="Arial" w:eastAsia="Arial" w:hAnsi="Arial" w:cs="Arial"/>
            <w:color w:val="0000FF"/>
            <w:sz w:val="24"/>
            <w:szCs w:val="24"/>
            <w:u w:val="single"/>
          </w:rPr>
          <w:t>diplôme</w:t>
        </w:r>
      </w:hyperlink>
      <w:r>
        <w:rPr>
          <w:rFonts w:ascii="Arial" w:eastAsia="Arial" w:hAnsi="Arial" w:cs="Arial"/>
          <w:sz w:val="24"/>
          <w:szCs w:val="24"/>
        </w:rPr>
        <w:t xml:space="preserve">. </w:t>
      </w:r>
    </w:p>
    <w:p w:rsidR="00A31912" w:rsidRDefault="0069552B">
      <w:pPr>
        <w:jc w:val="both"/>
      </w:pPr>
      <w:r>
        <w:rPr>
          <w:rFonts w:ascii="Arial" w:eastAsia="Arial" w:hAnsi="Arial" w:cs="Arial"/>
          <w:sz w:val="24"/>
          <w:szCs w:val="24"/>
        </w:rPr>
        <w:t>Si le défi a été retenu par le comité scientifique et pédagogique, le prix sera mentionné sur le diplôme.</w:t>
      </w:r>
    </w:p>
    <w:p w:rsidR="00A31912" w:rsidRDefault="0069552B">
      <w:pPr>
        <w:jc w:val="both"/>
      </w:pPr>
      <w:r>
        <w:rPr>
          <w:rFonts w:ascii="Arial" w:eastAsia="Arial" w:hAnsi="Arial" w:cs="Arial"/>
          <w:sz w:val="24"/>
          <w:szCs w:val="24"/>
        </w:rPr>
        <w:t>Dans la plupart des cas, c'est l'association départementale qui organise la remise des diplômes.</w:t>
      </w:r>
    </w:p>
    <w:p w:rsidR="00A31912" w:rsidRDefault="0069552B">
      <w:pPr>
        <w:jc w:val="both"/>
      </w:pPr>
      <w:r>
        <w:rPr>
          <w:rFonts w:ascii="Arial" w:eastAsia="Arial" w:hAnsi="Arial" w:cs="Arial"/>
          <w:sz w:val="24"/>
          <w:szCs w:val="24"/>
        </w:rPr>
        <w:t>Des rencontres départementales peuvent être organisées réunissant l'ensemble des participants.</w:t>
      </w:r>
    </w:p>
    <w:p w:rsidR="00A31912" w:rsidRDefault="00A31912">
      <w:pPr>
        <w:jc w:val="both"/>
      </w:pPr>
    </w:p>
    <w:p w:rsidR="00A31912" w:rsidRDefault="0069552B">
      <w:pPr>
        <w:jc w:val="both"/>
      </w:pPr>
      <w:r>
        <w:rPr>
          <w:rFonts w:ascii="Arial" w:eastAsia="Arial" w:hAnsi="Arial" w:cs="Arial"/>
          <w:sz w:val="24"/>
          <w:szCs w:val="24"/>
        </w:rPr>
        <w:t>Depuis 2014 chaque participant reçoit un livret spécialement conçu et valorisant les défis lauréats.</w:t>
      </w:r>
    </w:p>
    <w:p w:rsidR="00A31912" w:rsidRDefault="00A31912">
      <w:pPr>
        <w:jc w:val="both"/>
      </w:pPr>
    </w:p>
    <w:p w:rsidR="00A31912" w:rsidRDefault="0069552B">
      <w:pPr>
        <w:jc w:val="both"/>
      </w:pPr>
      <w:r>
        <w:rPr>
          <w:rFonts w:ascii="Arial" w:eastAsia="Arial" w:hAnsi="Arial" w:cs="Arial"/>
          <w:sz w:val="24"/>
          <w:szCs w:val="24"/>
        </w:rPr>
        <w:t>Diverses manifestations organisées par les Francas (</w:t>
      </w:r>
      <w:proofErr w:type="spellStart"/>
      <w:r>
        <w:rPr>
          <w:rFonts w:ascii="Arial" w:eastAsia="Arial" w:hAnsi="Arial" w:cs="Arial"/>
          <w:sz w:val="24"/>
          <w:szCs w:val="24"/>
        </w:rPr>
        <w:t>Exposciences</w:t>
      </w:r>
      <w:proofErr w:type="spellEnd"/>
      <w:r>
        <w:rPr>
          <w:rFonts w:ascii="Arial" w:eastAsia="Arial" w:hAnsi="Arial" w:cs="Arial"/>
          <w:sz w:val="24"/>
          <w:szCs w:val="24"/>
        </w:rPr>
        <w:t xml:space="preserve">, </w:t>
      </w:r>
      <w:proofErr w:type="gramStart"/>
      <w:r>
        <w:rPr>
          <w:rFonts w:ascii="Arial" w:eastAsia="Arial" w:hAnsi="Arial" w:cs="Arial"/>
          <w:sz w:val="24"/>
          <w:szCs w:val="24"/>
        </w:rPr>
        <w:t>etc...</w:t>
      </w:r>
      <w:proofErr w:type="gramEnd"/>
      <w:r>
        <w:rPr>
          <w:rFonts w:ascii="Arial" w:eastAsia="Arial" w:hAnsi="Arial" w:cs="Arial"/>
          <w:sz w:val="24"/>
          <w:szCs w:val="24"/>
        </w:rPr>
        <w:t>) peuvent offrir des occasions de valoriser les projets au niveau local comme national.</w:t>
      </w:r>
    </w:p>
    <w:p w:rsidR="00A31912" w:rsidRDefault="00A31912">
      <w:pPr>
        <w:tabs>
          <w:tab w:val="left" w:pos="360"/>
        </w:tabs>
        <w:jc w:val="both"/>
      </w:pPr>
    </w:p>
    <w:p w:rsidR="00A31912" w:rsidRDefault="00A31912">
      <w:pPr>
        <w:tabs>
          <w:tab w:val="left" w:pos="360"/>
        </w:tabs>
        <w:jc w:val="both"/>
      </w:pPr>
    </w:p>
    <w:p w:rsidR="00A31912" w:rsidRDefault="00A31912">
      <w:pPr>
        <w:tabs>
          <w:tab w:val="left" w:pos="360"/>
        </w:tabs>
        <w:jc w:val="both"/>
      </w:pPr>
    </w:p>
    <w:p w:rsidR="00A31912" w:rsidRDefault="0069552B">
      <w:r>
        <w:br w:type="page"/>
      </w:r>
    </w:p>
    <w:p w:rsidR="00A31912" w:rsidRDefault="00A31912">
      <w:pPr>
        <w:jc w:val="both"/>
      </w:pPr>
    </w:p>
    <w:p w:rsidR="00A31912" w:rsidRDefault="0069552B">
      <w:pPr>
        <w:jc w:val="both"/>
      </w:pPr>
      <w:r>
        <w:rPr>
          <w:rFonts w:ascii="Arial" w:eastAsia="Arial" w:hAnsi="Arial" w:cs="Arial"/>
          <w:b/>
          <w:color w:val="FF6633"/>
          <w:sz w:val="24"/>
          <w:szCs w:val="24"/>
        </w:rPr>
        <w:t>Quelques idées de défis</w:t>
      </w:r>
    </w:p>
    <w:p w:rsidR="00A31912" w:rsidRDefault="00A31912">
      <w:pPr>
        <w:jc w:val="both"/>
      </w:pPr>
    </w:p>
    <w:p w:rsidR="00A31912" w:rsidRDefault="0069552B">
      <w:pPr>
        <w:jc w:val="both"/>
      </w:pPr>
      <w:r>
        <w:rPr>
          <w:rFonts w:ascii="Arial" w:eastAsia="Arial" w:hAnsi="Arial" w:cs="Arial"/>
          <w:color w:val="FF6633"/>
          <w:sz w:val="24"/>
          <w:szCs w:val="24"/>
        </w:rPr>
        <w:t>Les thèmes sont variés : industrie locale, technique de construction de bâtiments, richesse naturelle, inventeurs, histoire, etc…</w:t>
      </w:r>
    </w:p>
    <w:p w:rsidR="00A31912" w:rsidRDefault="0069552B">
      <w:pPr>
        <w:jc w:val="both"/>
      </w:pPr>
      <w:r>
        <w:rPr>
          <w:rFonts w:ascii="Arial" w:eastAsia="Arial" w:hAnsi="Arial" w:cs="Arial"/>
          <w:b/>
          <w:color w:val="FF6633"/>
          <w:sz w:val="24"/>
          <w:szCs w:val="24"/>
        </w:rPr>
        <w:t xml:space="preserve">L’aspect scientifique du cyber </w:t>
      </w:r>
      <w:proofErr w:type="spellStart"/>
      <w:r>
        <w:rPr>
          <w:rFonts w:ascii="Arial" w:eastAsia="Arial" w:hAnsi="Arial" w:cs="Arial"/>
          <w:b/>
          <w:color w:val="FF6633"/>
          <w:sz w:val="24"/>
          <w:szCs w:val="24"/>
        </w:rPr>
        <w:t>r@llye</w:t>
      </w:r>
      <w:proofErr w:type="spellEnd"/>
      <w:r>
        <w:rPr>
          <w:rFonts w:ascii="Arial" w:eastAsia="Arial" w:hAnsi="Arial" w:cs="Arial"/>
          <w:b/>
          <w:color w:val="FF6633"/>
          <w:sz w:val="24"/>
          <w:szCs w:val="24"/>
        </w:rPr>
        <w:t xml:space="preserve"> réside dans la méthode utilisée pour créer le défi puis répondre aux questions : investigation, raisonnement, expérimentation…</w:t>
      </w:r>
    </w:p>
    <w:p w:rsidR="00A31912" w:rsidRDefault="0069552B">
      <w:pPr>
        <w:jc w:val="both"/>
      </w:pPr>
      <w:r>
        <w:rPr>
          <w:rFonts w:ascii="Arial" w:eastAsia="Arial" w:hAnsi="Arial" w:cs="Arial"/>
          <w:color w:val="FF6633"/>
          <w:sz w:val="24"/>
          <w:szCs w:val="24"/>
        </w:rPr>
        <w:t xml:space="preserve">Par des recherches sur internet, des calculs, des petites expériences, plus généralement par la réflexion collective et aidés par un comité scientifique et pédagogique, les groupes ont pu lors des éditions précédentes partir à la découverte de : la tourbière de </w:t>
      </w:r>
      <w:proofErr w:type="spellStart"/>
      <w:r>
        <w:rPr>
          <w:rFonts w:ascii="Arial" w:eastAsia="Arial" w:hAnsi="Arial" w:cs="Arial"/>
          <w:color w:val="FF6633"/>
          <w:sz w:val="24"/>
          <w:szCs w:val="24"/>
        </w:rPr>
        <w:t>Frasnes</w:t>
      </w:r>
      <w:proofErr w:type="spellEnd"/>
      <w:r>
        <w:rPr>
          <w:rFonts w:ascii="Arial" w:eastAsia="Arial" w:hAnsi="Arial" w:cs="Arial"/>
          <w:color w:val="FF6633"/>
          <w:sz w:val="24"/>
          <w:szCs w:val="24"/>
        </w:rPr>
        <w:t>, les fortifications de Vauban, l’usine de Tartas productrice de pâtes de cellulose, l’histoire de l’héroïne guadeloupéenne Solitude, l’orchidée qui donne la vanille, le pont canal de Digoin, les premiers vélos réalisés à Sochaux, le premier essai du scaphandre autonome sur une plage de Bandol, la chenille mineuse du marronnier, la Nébuleuse de la Lyre M57 photographiée à l'Observatoire de Toulouse….</w:t>
      </w:r>
    </w:p>
    <w:p w:rsidR="00A31912" w:rsidRDefault="00A31912">
      <w:pPr>
        <w:jc w:val="both"/>
      </w:pPr>
    </w:p>
    <w:p w:rsidR="00A31912" w:rsidRDefault="00A31912">
      <w:pPr>
        <w:jc w:val="both"/>
      </w:pPr>
    </w:p>
    <w:p w:rsidR="00A31912" w:rsidRDefault="0069552B">
      <w:pPr>
        <w:jc w:val="both"/>
      </w:pPr>
      <w:r>
        <w:rPr>
          <w:rFonts w:ascii="Arial" w:eastAsia="Arial" w:hAnsi="Arial" w:cs="Arial"/>
          <w:b/>
          <w:color w:val="FF6633"/>
          <w:sz w:val="24"/>
          <w:szCs w:val="24"/>
        </w:rPr>
        <w:t xml:space="preserve">Extrait du livre d'or (Centre de loisirs de Saint </w:t>
      </w:r>
      <w:proofErr w:type="spellStart"/>
      <w:r>
        <w:rPr>
          <w:rFonts w:ascii="Arial" w:eastAsia="Arial" w:hAnsi="Arial" w:cs="Arial"/>
          <w:b/>
          <w:color w:val="FF6633"/>
          <w:sz w:val="24"/>
          <w:szCs w:val="24"/>
        </w:rPr>
        <w:t>Perdon</w:t>
      </w:r>
      <w:proofErr w:type="spellEnd"/>
      <w:r>
        <w:rPr>
          <w:rFonts w:ascii="Arial" w:eastAsia="Arial" w:hAnsi="Arial" w:cs="Arial"/>
          <w:b/>
          <w:color w:val="FF6633"/>
          <w:sz w:val="24"/>
          <w:szCs w:val="24"/>
        </w:rPr>
        <w:t>)</w:t>
      </w:r>
    </w:p>
    <w:p w:rsidR="00A31912" w:rsidRDefault="00A31912">
      <w:pPr>
        <w:jc w:val="both"/>
      </w:pPr>
    </w:p>
    <w:p w:rsidR="00A31912" w:rsidRDefault="0069552B">
      <w:pPr>
        <w:jc w:val="both"/>
      </w:pPr>
      <w:r>
        <w:rPr>
          <w:rFonts w:ascii="Arial" w:eastAsia="Arial" w:hAnsi="Arial" w:cs="Arial"/>
          <w:b/>
          <w:color w:val="FF6633"/>
          <w:sz w:val="24"/>
          <w:szCs w:val="24"/>
        </w:rPr>
        <w:t xml:space="preserve">Nous avons aimé faire des recherches et utiliser internet autrement que pour des jeux.  Nous avons pu découvrir des régions avec ses traditions et ses lieux touristiques. Nous n’avons pas eu le temps de faire les expériences mais nous les mettrons en place sur d’autres journées au centre. </w:t>
      </w:r>
    </w:p>
    <w:p w:rsidR="00A31912" w:rsidRDefault="00A31912">
      <w:pPr>
        <w:jc w:val="both"/>
      </w:pPr>
    </w:p>
    <w:p w:rsidR="00A31912" w:rsidRDefault="0069552B">
      <w:pPr>
        <w:jc w:val="both"/>
      </w:pPr>
      <w:r>
        <w:rPr>
          <w:rFonts w:ascii="Arial" w:eastAsia="Arial" w:hAnsi="Arial" w:cs="Arial"/>
          <w:b/>
          <w:color w:val="FF6633"/>
          <w:sz w:val="24"/>
          <w:szCs w:val="24"/>
        </w:rPr>
        <w:t xml:space="preserve">Nous avons aimé échanger avec d’autres structures. </w:t>
      </w:r>
    </w:p>
    <w:p w:rsidR="00A31912" w:rsidRDefault="00A31912">
      <w:pPr>
        <w:jc w:val="both"/>
      </w:pPr>
    </w:p>
    <w:p w:rsidR="00A31912" w:rsidRDefault="0069552B">
      <w:pPr>
        <w:jc w:val="both"/>
      </w:pPr>
      <w:r>
        <w:rPr>
          <w:rFonts w:ascii="Arial" w:eastAsia="Arial" w:hAnsi="Arial" w:cs="Arial"/>
          <w:b/>
          <w:color w:val="FF6633"/>
          <w:sz w:val="24"/>
          <w:szCs w:val="24"/>
        </w:rPr>
        <w:t>Nous sommes très contents d’avoir participé et nous espérons renouveler le cyber rallye l’année prochaine.</w:t>
      </w:r>
    </w:p>
    <w:p w:rsidR="00A31912" w:rsidRDefault="00A31912">
      <w:pPr>
        <w:jc w:val="both"/>
      </w:pPr>
    </w:p>
    <w:p w:rsidR="00A31912" w:rsidRDefault="00A31912">
      <w:pPr>
        <w:jc w:val="both"/>
      </w:pPr>
    </w:p>
    <w:p w:rsidR="00A31912" w:rsidRDefault="0069552B">
      <w:pPr>
        <w:jc w:val="both"/>
      </w:pPr>
      <w:r>
        <w:rPr>
          <w:rFonts w:ascii="Arial" w:eastAsia="Arial" w:hAnsi="Arial" w:cs="Arial"/>
          <w:b/>
          <w:color w:val="FF6633"/>
          <w:sz w:val="24"/>
          <w:szCs w:val="24"/>
        </w:rPr>
        <w:t>Extrait du livre d'or (Lycée professionnel de Verosvres)</w:t>
      </w:r>
    </w:p>
    <w:p w:rsidR="00A31912" w:rsidRDefault="00A31912">
      <w:pPr>
        <w:jc w:val="both"/>
      </w:pPr>
    </w:p>
    <w:p w:rsidR="00A31912" w:rsidRDefault="0069552B">
      <w:pPr>
        <w:jc w:val="both"/>
      </w:pPr>
      <w:r>
        <w:rPr>
          <w:rFonts w:ascii="Arial" w:eastAsia="Arial" w:hAnsi="Arial" w:cs="Arial"/>
          <w:b/>
          <w:color w:val="FF6633"/>
          <w:sz w:val="24"/>
          <w:szCs w:val="24"/>
        </w:rPr>
        <w:t>Merci pour cette proposition, le but étant bien de garder leur motivation et intérêt jusqu’au bout et ça marche presque à 100 %.</w:t>
      </w:r>
    </w:p>
    <w:p w:rsidR="00A31912" w:rsidRDefault="0069552B">
      <w:r>
        <w:br w:type="page"/>
      </w:r>
    </w:p>
    <w:p w:rsidR="00A31912" w:rsidRDefault="00A31912">
      <w:pPr>
        <w:jc w:val="both"/>
      </w:pPr>
    </w:p>
    <w:p w:rsidR="00F40ADE" w:rsidRDefault="00F40ADE">
      <w:pPr>
        <w:jc w:val="both"/>
      </w:pPr>
      <w:r>
        <w:rPr>
          <w:rFonts w:ascii="Arial" w:eastAsia="Arial" w:hAnsi="Arial" w:cs="Arial"/>
          <w:b/>
          <w:sz w:val="52"/>
          <w:szCs w:val="52"/>
        </w:rPr>
        <w:t>Principales étapes</w:t>
      </w:r>
    </w:p>
    <w:tbl>
      <w:tblPr>
        <w:tblStyle w:val="a"/>
        <w:tblW w:w="11038" w:type="dxa"/>
        <w:tblInd w:w="-143" w:type="dxa"/>
        <w:tblLayout w:type="fixed"/>
        <w:tblLook w:val="0000" w:firstRow="0" w:lastRow="0" w:firstColumn="0" w:lastColumn="0" w:noHBand="0" w:noVBand="0"/>
      </w:tblPr>
      <w:tblGrid>
        <w:gridCol w:w="3759"/>
        <w:gridCol w:w="2764"/>
        <w:gridCol w:w="4515"/>
      </w:tblGrid>
      <w:tr w:rsidR="001D62A8" w:rsidTr="00722D3D">
        <w:tc>
          <w:tcPr>
            <w:tcW w:w="3759"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pPr>
            <w:r>
              <w:rPr>
                <w:rFonts w:ascii="Arial" w:eastAsia="Arial" w:hAnsi="Arial" w:cs="Arial"/>
                <w:b/>
              </w:rPr>
              <w:t>Dates et actions</w:t>
            </w:r>
          </w:p>
        </w:tc>
        <w:tc>
          <w:tcPr>
            <w:tcW w:w="2764"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center"/>
            </w:pPr>
            <w:r>
              <w:rPr>
                <w:rFonts w:ascii="Arial" w:eastAsia="Arial" w:hAnsi="Arial" w:cs="Arial"/>
                <w:b/>
              </w:rPr>
              <w:t>Qui</w:t>
            </w:r>
          </w:p>
        </w:tc>
        <w:tc>
          <w:tcPr>
            <w:tcW w:w="4515" w:type="dxa"/>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center"/>
            </w:pPr>
            <w:r>
              <w:rPr>
                <w:rFonts w:ascii="Arial" w:eastAsia="Arial" w:hAnsi="Arial" w:cs="Arial"/>
                <w:b/>
                <w:sz w:val="22"/>
                <w:szCs w:val="22"/>
              </w:rPr>
              <w:t>Précisions</w:t>
            </w:r>
          </w:p>
        </w:tc>
      </w:tr>
      <w:tr w:rsidR="001D62A8" w:rsidTr="00722D3D">
        <w:tc>
          <w:tcPr>
            <w:tcW w:w="3759"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proofErr w:type="spellStart"/>
            <w:r>
              <w:rPr>
                <w:rFonts w:ascii="Arial" w:eastAsia="Arial" w:hAnsi="Arial" w:cs="Arial"/>
              </w:rPr>
              <w:t>Mi octobre</w:t>
            </w:r>
            <w:proofErr w:type="spellEnd"/>
            <w:r>
              <w:rPr>
                <w:rFonts w:ascii="Arial" w:eastAsia="Arial" w:hAnsi="Arial" w:cs="Arial"/>
              </w:rPr>
              <w:t xml:space="preserve"> - </w:t>
            </w:r>
            <w:r>
              <w:rPr>
                <w:rFonts w:ascii="Arial" w:eastAsia="Arial" w:hAnsi="Arial" w:cs="Arial"/>
                <w:color w:val="FF00FF"/>
              </w:rPr>
              <w:t xml:space="preserve"> Fin mars </w:t>
            </w:r>
            <w:r>
              <w:rPr>
                <w:rFonts w:ascii="Arial" w:eastAsia="Arial" w:hAnsi="Arial" w:cs="Arial"/>
              </w:rPr>
              <w:t>inscriptions</w:t>
            </w:r>
          </w:p>
        </w:tc>
        <w:tc>
          <w:tcPr>
            <w:tcW w:w="2764"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Chaque groupe participant</w:t>
            </w:r>
          </w:p>
        </w:tc>
        <w:tc>
          <w:tcPr>
            <w:tcW w:w="4515" w:type="dxa"/>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rPr>
              <w:t>En ligne</w:t>
            </w:r>
          </w:p>
        </w:tc>
      </w:tr>
      <w:tr w:rsidR="001D62A8" w:rsidTr="00722D3D">
        <w:tc>
          <w:tcPr>
            <w:tcW w:w="3759"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Fin mars : clôture des inscriptions et envoi des dossiers ressources</w:t>
            </w:r>
          </w:p>
        </w:tc>
        <w:tc>
          <w:tcPr>
            <w:tcW w:w="2764"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 xml:space="preserve">Organisation nationale du cyber </w:t>
            </w:r>
            <w:proofErr w:type="spellStart"/>
            <w:r>
              <w:rPr>
                <w:rFonts w:ascii="Arial" w:eastAsia="Arial" w:hAnsi="Arial" w:cs="Arial"/>
                <w:sz w:val="24"/>
                <w:szCs w:val="24"/>
              </w:rPr>
              <w:t>r@llye</w:t>
            </w:r>
            <w:proofErr w:type="spellEnd"/>
          </w:p>
        </w:tc>
        <w:tc>
          <w:tcPr>
            <w:tcW w:w="4515" w:type="dxa"/>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rPr>
              <w:t>En ligne et par mail</w:t>
            </w:r>
          </w:p>
        </w:tc>
      </w:tr>
      <w:tr w:rsidR="001D62A8" w:rsidTr="00722D3D">
        <w:tc>
          <w:tcPr>
            <w:tcW w:w="3759" w:type="dxa"/>
            <w:tcBorders>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Mars avril : période de création des défis</w:t>
            </w:r>
          </w:p>
        </w:tc>
        <w:tc>
          <w:tcPr>
            <w:tcW w:w="2764" w:type="dxa"/>
            <w:tcBorders>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Chaque groupe participant</w:t>
            </w:r>
          </w:p>
        </w:tc>
        <w:tc>
          <w:tcPr>
            <w:tcW w:w="4515" w:type="dxa"/>
            <w:tcBorders>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rPr>
              <w:t xml:space="preserve">Avec le soutien des associations départementales, de l'organisation nationale et en lien avec les attendus du défi (voir dossier spécifique </w:t>
            </w:r>
            <w:r>
              <w:rPr>
                <w:rFonts w:ascii="Arial" w:eastAsia="Arial" w:hAnsi="Arial" w:cs="Arial"/>
                <w:color w:val="0000FF"/>
                <w:u w:val="single"/>
              </w:rPr>
              <w:t>Créer un défi</w:t>
            </w:r>
          </w:p>
        </w:tc>
      </w:tr>
      <w:tr w:rsidR="00A07A14" w:rsidTr="00A07A14">
        <w:trPr>
          <w:trHeight w:val="614"/>
        </w:trPr>
        <w:tc>
          <w:tcPr>
            <w:tcW w:w="3759" w:type="dxa"/>
            <w:tcBorders>
              <w:top w:val="single" w:sz="4" w:space="0" w:color="000000"/>
              <w:left w:val="single" w:sz="4" w:space="0" w:color="000000"/>
            </w:tcBorders>
          </w:tcPr>
          <w:p w:rsidR="00A07A14" w:rsidRDefault="00A07A14" w:rsidP="00722D3D">
            <w:pPr>
              <w:tabs>
                <w:tab w:val="left" w:pos="240"/>
              </w:tabs>
              <w:spacing w:line="360" w:lineRule="auto"/>
              <w:jc w:val="both"/>
            </w:pPr>
            <w:r>
              <w:rPr>
                <w:rFonts w:ascii="Arial" w:eastAsia="Arial" w:hAnsi="Arial" w:cs="Arial"/>
              </w:rPr>
              <w:t>30 avril dernier délai pour l'envoi des défis</w:t>
            </w:r>
          </w:p>
        </w:tc>
        <w:tc>
          <w:tcPr>
            <w:tcW w:w="2764" w:type="dxa"/>
            <w:tcBorders>
              <w:top w:val="single" w:sz="4" w:space="0" w:color="000000"/>
              <w:left w:val="single" w:sz="4" w:space="0" w:color="000000"/>
              <w:bottom w:val="single" w:sz="4" w:space="0" w:color="000000"/>
            </w:tcBorders>
          </w:tcPr>
          <w:p w:rsidR="00A07A14" w:rsidRDefault="00A07A14" w:rsidP="00722D3D">
            <w:pPr>
              <w:tabs>
                <w:tab w:val="left" w:pos="240"/>
              </w:tabs>
              <w:spacing w:line="360" w:lineRule="auto"/>
              <w:jc w:val="both"/>
            </w:pPr>
            <w:r>
              <w:rPr>
                <w:rFonts w:ascii="Arial" w:eastAsia="Arial" w:hAnsi="Arial" w:cs="Arial"/>
                <w:b/>
                <w:color w:val="FF00FF"/>
              </w:rPr>
              <w:t>Chaque groupe participant</w:t>
            </w:r>
          </w:p>
        </w:tc>
        <w:tc>
          <w:tcPr>
            <w:tcW w:w="4515" w:type="dxa"/>
            <w:tcBorders>
              <w:top w:val="single" w:sz="4" w:space="0" w:color="000000"/>
              <w:left w:val="single" w:sz="4" w:space="0" w:color="000000"/>
              <w:bottom w:val="single" w:sz="4" w:space="0" w:color="000000"/>
              <w:right w:val="single" w:sz="4" w:space="0" w:color="000000"/>
            </w:tcBorders>
          </w:tcPr>
          <w:p w:rsidR="00A07A14" w:rsidRDefault="00A07A14" w:rsidP="00722D3D">
            <w:pPr>
              <w:tabs>
                <w:tab w:val="left" w:pos="240"/>
              </w:tabs>
              <w:spacing w:line="360" w:lineRule="auto"/>
              <w:jc w:val="both"/>
            </w:pPr>
            <w:r>
              <w:rPr>
                <w:rFonts w:ascii="Arial" w:eastAsia="Arial" w:hAnsi="Arial" w:cs="Arial"/>
                <w:b/>
                <w:color w:val="FF00FF"/>
              </w:rPr>
              <w:t>Dépôt en ligne (voir Dossier défi)</w:t>
            </w:r>
          </w:p>
          <w:p w:rsidR="00A07A14" w:rsidRDefault="00A07A14" w:rsidP="00722D3D">
            <w:pPr>
              <w:tabs>
                <w:tab w:val="left" w:pos="240"/>
              </w:tabs>
              <w:spacing w:line="360" w:lineRule="auto"/>
              <w:jc w:val="both"/>
            </w:pPr>
            <w:r>
              <w:rPr>
                <w:rFonts w:ascii="Arial" w:eastAsia="Arial" w:hAnsi="Arial" w:cs="Arial"/>
                <w:b/>
                <w:color w:val="FF00FF"/>
              </w:rPr>
              <w:t>Accompagnement par les associations départementales</w:t>
            </w:r>
          </w:p>
        </w:tc>
      </w:tr>
      <w:tr w:rsidR="001D62A8" w:rsidTr="00722D3D">
        <w:tc>
          <w:tcPr>
            <w:tcW w:w="3759" w:type="dxa"/>
            <w:tcBorders>
              <w:top w:val="single" w:sz="4" w:space="0" w:color="000000"/>
              <w:left w:val="single" w:sz="4" w:space="0" w:color="000000"/>
              <w:bottom w:val="single" w:sz="4" w:space="0" w:color="000000"/>
            </w:tcBorders>
          </w:tcPr>
          <w:p w:rsidR="001D62A8" w:rsidRDefault="00A07A14" w:rsidP="00722D3D">
            <w:pPr>
              <w:tabs>
                <w:tab w:val="left" w:pos="240"/>
              </w:tabs>
              <w:spacing w:line="360" w:lineRule="auto"/>
              <w:jc w:val="both"/>
            </w:pPr>
            <w:r>
              <w:rPr>
                <w:rFonts w:ascii="Arial" w:eastAsia="Arial" w:hAnsi="Arial" w:cs="Arial"/>
              </w:rPr>
              <w:t xml:space="preserve">Jusqu’au </w:t>
            </w:r>
            <w:r w:rsidR="001D62A8">
              <w:rPr>
                <w:rFonts w:ascii="Arial" w:eastAsia="Arial" w:hAnsi="Arial" w:cs="Arial"/>
              </w:rPr>
              <w:t>1</w:t>
            </w:r>
            <w:r>
              <w:rPr>
                <w:rFonts w:ascii="Arial" w:eastAsia="Arial" w:hAnsi="Arial" w:cs="Arial"/>
              </w:rPr>
              <w:t>1</w:t>
            </w:r>
            <w:r w:rsidR="001D62A8">
              <w:rPr>
                <w:rFonts w:ascii="Arial" w:eastAsia="Arial" w:hAnsi="Arial" w:cs="Arial"/>
              </w:rPr>
              <w:t xml:space="preserve"> mai : modification si nécessaire des défis</w:t>
            </w:r>
          </w:p>
        </w:tc>
        <w:tc>
          <w:tcPr>
            <w:tcW w:w="2764"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Les groupes concernés</w:t>
            </w:r>
          </w:p>
        </w:tc>
        <w:tc>
          <w:tcPr>
            <w:tcW w:w="4515" w:type="dxa"/>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rPr>
              <w:t>Sur retour éventuel de l'organisation nationale</w:t>
            </w:r>
          </w:p>
        </w:tc>
      </w:tr>
      <w:tr w:rsidR="001D62A8" w:rsidTr="00722D3D">
        <w:tc>
          <w:tcPr>
            <w:tcW w:w="3759"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Au plus tard 1</w:t>
            </w:r>
            <w:r w:rsidR="00A07A14">
              <w:rPr>
                <w:rFonts w:ascii="Arial" w:eastAsia="Arial" w:hAnsi="Arial" w:cs="Arial"/>
              </w:rPr>
              <w:t>1</w:t>
            </w:r>
            <w:r>
              <w:rPr>
                <w:rFonts w:ascii="Arial" w:eastAsia="Arial" w:hAnsi="Arial" w:cs="Arial"/>
              </w:rPr>
              <w:t xml:space="preserve"> mai : validation des défis</w:t>
            </w:r>
          </w:p>
        </w:tc>
        <w:tc>
          <w:tcPr>
            <w:tcW w:w="2764"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Organisation nationale</w:t>
            </w:r>
          </w:p>
        </w:tc>
        <w:tc>
          <w:tcPr>
            <w:tcW w:w="4515" w:type="dxa"/>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rPr>
              <w:t>Avec le soutien des associations départementales et du comité scientifique et pédagogique</w:t>
            </w:r>
          </w:p>
        </w:tc>
      </w:tr>
      <w:tr w:rsidR="001D62A8" w:rsidTr="00722D3D">
        <w:tc>
          <w:tcPr>
            <w:tcW w:w="3759" w:type="dxa"/>
            <w:tcBorders>
              <w:top w:val="single" w:sz="4" w:space="0" w:color="000000"/>
              <w:left w:val="single" w:sz="4" w:space="0" w:color="000000"/>
              <w:bottom w:val="single" w:sz="4" w:space="0" w:color="000000"/>
            </w:tcBorders>
          </w:tcPr>
          <w:p w:rsidR="001D62A8" w:rsidRDefault="00A07A14" w:rsidP="00722D3D">
            <w:pPr>
              <w:tabs>
                <w:tab w:val="left" w:pos="240"/>
              </w:tabs>
              <w:spacing w:line="360" w:lineRule="auto"/>
              <w:jc w:val="both"/>
            </w:pPr>
            <w:r>
              <w:rPr>
                <w:rFonts w:ascii="Arial" w:eastAsia="Arial" w:hAnsi="Arial" w:cs="Arial"/>
                <w:color w:val="FF00FF"/>
              </w:rPr>
              <w:t>Jusqu’</w:t>
            </w:r>
            <w:r w:rsidR="001D62A8">
              <w:rPr>
                <w:rFonts w:ascii="Arial" w:eastAsia="Arial" w:hAnsi="Arial" w:cs="Arial"/>
                <w:color w:val="FF00FF"/>
              </w:rPr>
              <w:t>au 16 mai : mise en ligne des défis</w:t>
            </w:r>
          </w:p>
        </w:tc>
        <w:tc>
          <w:tcPr>
            <w:tcW w:w="2764"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color w:val="FF00FF"/>
              </w:rPr>
              <w:t>Organisation nationale</w:t>
            </w:r>
          </w:p>
        </w:tc>
        <w:tc>
          <w:tcPr>
            <w:tcW w:w="4515" w:type="dxa"/>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p>
        </w:tc>
      </w:tr>
      <w:tr w:rsidR="001D62A8" w:rsidTr="00722D3D">
        <w:tc>
          <w:tcPr>
            <w:tcW w:w="3759"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1</w:t>
            </w:r>
            <w:r w:rsidR="001D2686">
              <w:rPr>
                <w:rFonts w:ascii="Arial" w:eastAsia="Arial" w:hAnsi="Arial" w:cs="Arial"/>
              </w:rPr>
              <w:t>4</w:t>
            </w:r>
            <w:r>
              <w:rPr>
                <w:rFonts w:ascii="Arial" w:eastAsia="Arial" w:hAnsi="Arial" w:cs="Arial"/>
              </w:rPr>
              <w:t xml:space="preserve"> mai : installation de la </w:t>
            </w:r>
            <w:proofErr w:type="spellStart"/>
            <w:r>
              <w:rPr>
                <w:rFonts w:ascii="Arial" w:eastAsia="Arial" w:hAnsi="Arial" w:cs="Arial"/>
              </w:rPr>
              <w:t>b@se</w:t>
            </w:r>
            <w:proofErr w:type="spellEnd"/>
            <w:r>
              <w:rPr>
                <w:rFonts w:ascii="Arial" w:eastAsia="Arial" w:hAnsi="Arial" w:cs="Arial"/>
              </w:rPr>
              <w:t xml:space="preserve"> d’@</w:t>
            </w:r>
            <w:proofErr w:type="spellStart"/>
            <w:r>
              <w:rPr>
                <w:rFonts w:ascii="Arial" w:eastAsia="Arial" w:hAnsi="Arial" w:cs="Arial"/>
              </w:rPr>
              <w:t>nimation</w:t>
            </w:r>
            <w:proofErr w:type="spellEnd"/>
          </w:p>
        </w:tc>
        <w:tc>
          <w:tcPr>
            <w:tcW w:w="2764"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Organisation nationale</w:t>
            </w:r>
          </w:p>
        </w:tc>
        <w:tc>
          <w:tcPr>
            <w:tcW w:w="4515" w:type="dxa"/>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p>
        </w:tc>
      </w:tr>
      <w:tr w:rsidR="001D62A8" w:rsidTr="00722D3D">
        <w:tc>
          <w:tcPr>
            <w:tcW w:w="3759"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color w:val="FF00FF"/>
              </w:rPr>
              <w:t>1</w:t>
            </w:r>
            <w:r w:rsidR="001D2686">
              <w:rPr>
                <w:rFonts w:ascii="Arial" w:eastAsia="Arial" w:hAnsi="Arial" w:cs="Arial"/>
                <w:color w:val="FF00FF"/>
              </w:rPr>
              <w:t>5</w:t>
            </w:r>
            <w:r>
              <w:rPr>
                <w:rFonts w:ascii="Arial" w:eastAsia="Arial" w:hAnsi="Arial" w:cs="Arial"/>
                <w:color w:val="FF00FF"/>
              </w:rPr>
              <w:t xml:space="preserve"> mai : démarrage du cyber </w:t>
            </w:r>
            <w:proofErr w:type="spellStart"/>
            <w:r>
              <w:rPr>
                <w:rFonts w:ascii="Arial" w:eastAsia="Arial" w:hAnsi="Arial" w:cs="Arial"/>
                <w:color w:val="FF00FF"/>
              </w:rPr>
              <w:t>r@llye</w:t>
            </w:r>
            <w:proofErr w:type="spellEnd"/>
            <w:r>
              <w:rPr>
                <w:rFonts w:ascii="Arial" w:eastAsia="Arial" w:hAnsi="Arial" w:cs="Arial"/>
                <w:color w:val="FF00FF"/>
              </w:rPr>
              <w:t xml:space="preserve"> scientifique</w:t>
            </w:r>
          </w:p>
        </w:tc>
        <w:tc>
          <w:tcPr>
            <w:tcW w:w="2764" w:type="dxa"/>
            <w:vMerge w:val="restart"/>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color w:val="FF00FF"/>
              </w:rPr>
              <w:t>Organisation nationale, groupes participants</w:t>
            </w:r>
          </w:p>
        </w:tc>
        <w:tc>
          <w:tcPr>
            <w:tcW w:w="4515" w:type="dxa"/>
            <w:vMerge w:val="restart"/>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color w:val="FF00FF"/>
              </w:rPr>
              <w:t>Les associations départementales sont sollicitées pour accompagner et suivre les groupes</w:t>
            </w:r>
          </w:p>
          <w:p w:rsidR="001D62A8" w:rsidRDefault="001D62A8" w:rsidP="00722D3D">
            <w:pPr>
              <w:tabs>
                <w:tab w:val="left" w:pos="240"/>
              </w:tabs>
              <w:spacing w:line="360" w:lineRule="auto"/>
              <w:jc w:val="both"/>
            </w:pPr>
            <w:r>
              <w:rPr>
                <w:rFonts w:ascii="Arial" w:eastAsia="Arial" w:hAnsi="Arial" w:cs="Arial"/>
                <w:color w:val="FF00FF"/>
              </w:rPr>
              <w:t xml:space="preserve">Pour toute question durant cette période, contactez la </w:t>
            </w:r>
            <w:proofErr w:type="spellStart"/>
            <w:r>
              <w:rPr>
                <w:rFonts w:ascii="Arial" w:eastAsia="Arial" w:hAnsi="Arial" w:cs="Arial"/>
                <w:color w:val="FF00FF"/>
              </w:rPr>
              <w:t>b@se</w:t>
            </w:r>
            <w:proofErr w:type="spellEnd"/>
            <w:r>
              <w:rPr>
                <w:rFonts w:ascii="Arial" w:eastAsia="Arial" w:hAnsi="Arial" w:cs="Arial"/>
                <w:color w:val="FF00FF"/>
              </w:rPr>
              <w:t xml:space="preserve"> d’@</w:t>
            </w:r>
            <w:proofErr w:type="spellStart"/>
            <w:r>
              <w:rPr>
                <w:rFonts w:ascii="Arial" w:eastAsia="Arial" w:hAnsi="Arial" w:cs="Arial"/>
                <w:color w:val="FF00FF"/>
              </w:rPr>
              <w:t>nimation</w:t>
            </w:r>
            <w:proofErr w:type="spellEnd"/>
          </w:p>
        </w:tc>
      </w:tr>
      <w:tr w:rsidR="001D62A8" w:rsidTr="00722D3D">
        <w:tc>
          <w:tcPr>
            <w:tcW w:w="3759"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color w:val="FF00FF"/>
              </w:rPr>
              <w:t>2</w:t>
            </w:r>
            <w:r w:rsidR="001D2686">
              <w:rPr>
                <w:rFonts w:ascii="Arial" w:eastAsia="Arial" w:hAnsi="Arial" w:cs="Arial"/>
                <w:color w:val="FF00FF"/>
              </w:rPr>
              <w:t>3</w:t>
            </w:r>
            <w:r>
              <w:rPr>
                <w:rFonts w:ascii="Arial" w:eastAsia="Arial" w:hAnsi="Arial" w:cs="Arial"/>
                <w:color w:val="FF00FF"/>
              </w:rPr>
              <w:t xml:space="preserve"> mai : fin du cyber </w:t>
            </w:r>
            <w:proofErr w:type="spellStart"/>
            <w:r>
              <w:rPr>
                <w:rFonts w:ascii="Arial" w:eastAsia="Arial" w:hAnsi="Arial" w:cs="Arial"/>
                <w:color w:val="FF00FF"/>
              </w:rPr>
              <w:t>r@llye</w:t>
            </w:r>
            <w:proofErr w:type="spellEnd"/>
            <w:r>
              <w:rPr>
                <w:rFonts w:ascii="Arial" w:eastAsia="Arial" w:hAnsi="Arial" w:cs="Arial"/>
                <w:color w:val="FF00FF"/>
              </w:rPr>
              <w:t xml:space="preserve"> scientifique</w:t>
            </w:r>
          </w:p>
        </w:tc>
        <w:tc>
          <w:tcPr>
            <w:tcW w:w="2764" w:type="dxa"/>
            <w:vMerge/>
            <w:tcBorders>
              <w:top w:val="single" w:sz="4" w:space="0" w:color="000000"/>
              <w:left w:val="single" w:sz="4" w:space="0" w:color="000000"/>
              <w:bottom w:val="single" w:sz="4" w:space="0" w:color="000000"/>
            </w:tcBorders>
          </w:tcPr>
          <w:p w:rsidR="001D62A8" w:rsidRDefault="001D62A8" w:rsidP="00722D3D">
            <w:pPr>
              <w:spacing w:line="276" w:lineRule="auto"/>
            </w:pPr>
          </w:p>
        </w:tc>
        <w:tc>
          <w:tcPr>
            <w:tcW w:w="4515" w:type="dxa"/>
            <w:vMerge/>
            <w:tcBorders>
              <w:top w:val="single" w:sz="4" w:space="0" w:color="000000"/>
              <w:left w:val="single" w:sz="4" w:space="0" w:color="000000"/>
              <w:bottom w:val="single" w:sz="4" w:space="0" w:color="000000"/>
              <w:right w:val="single" w:sz="4" w:space="0" w:color="000000"/>
            </w:tcBorders>
          </w:tcPr>
          <w:p w:rsidR="001D62A8" w:rsidRDefault="001D62A8" w:rsidP="00722D3D"/>
          <w:p w:rsidR="001D62A8" w:rsidRDefault="001D62A8" w:rsidP="00722D3D"/>
        </w:tc>
      </w:tr>
      <w:tr w:rsidR="001D62A8" w:rsidTr="00722D3D">
        <w:tc>
          <w:tcPr>
            <w:tcW w:w="3759"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proofErr w:type="gramStart"/>
            <w:r>
              <w:rPr>
                <w:rFonts w:ascii="Arial" w:eastAsia="Arial" w:hAnsi="Arial" w:cs="Arial"/>
              </w:rPr>
              <w:t>début</w:t>
            </w:r>
            <w:proofErr w:type="gramEnd"/>
            <w:r>
              <w:rPr>
                <w:rFonts w:ascii="Arial" w:eastAsia="Arial" w:hAnsi="Arial" w:cs="Arial"/>
              </w:rPr>
              <w:t xml:space="preserve"> juin : palmarès</w:t>
            </w:r>
          </w:p>
        </w:tc>
        <w:tc>
          <w:tcPr>
            <w:tcW w:w="2764" w:type="dxa"/>
            <w:tcBorders>
              <w:top w:val="single" w:sz="4" w:space="0" w:color="000000"/>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color w:val="FF00FF"/>
              </w:rPr>
              <w:t>Organisation nationale</w:t>
            </w:r>
          </w:p>
        </w:tc>
        <w:tc>
          <w:tcPr>
            <w:tcW w:w="4515" w:type="dxa"/>
            <w:tcBorders>
              <w:top w:val="single" w:sz="4" w:space="0" w:color="000000"/>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rPr>
              <w:t>Sur avis du comité scientifique et pédagogique</w:t>
            </w:r>
          </w:p>
        </w:tc>
      </w:tr>
      <w:tr w:rsidR="001D62A8" w:rsidTr="00722D3D">
        <w:tc>
          <w:tcPr>
            <w:tcW w:w="3759" w:type="dxa"/>
            <w:tcBorders>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Courant juin : envoi des diplômes et des livrets</w:t>
            </w:r>
          </w:p>
        </w:tc>
        <w:tc>
          <w:tcPr>
            <w:tcW w:w="2764" w:type="dxa"/>
            <w:tcBorders>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color w:val="FF00FF"/>
              </w:rPr>
              <w:t>À chaque groupe participant</w:t>
            </w:r>
          </w:p>
        </w:tc>
        <w:tc>
          <w:tcPr>
            <w:tcW w:w="4515" w:type="dxa"/>
            <w:tcBorders>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rPr>
              <w:t>Par les associations départementales ou l'organisation nationale</w:t>
            </w:r>
          </w:p>
        </w:tc>
      </w:tr>
      <w:tr w:rsidR="001D62A8" w:rsidTr="00722D3D">
        <w:tc>
          <w:tcPr>
            <w:tcW w:w="3759" w:type="dxa"/>
            <w:tcBorders>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rPr>
              <w:t>(Option) dans certains départements : évènement de valorisation</w:t>
            </w:r>
          </w:p>
        </w:tc>
        <w:tc>
          <w:tcPr>
            <w:tcW w:w="2764" w:type="dxa"/>
            <w:tcBorders>
              <w:left w:val="single" w:sz="4" w:space="0" w:color="000000"/>
              <w:bottom w:val="single" w:sz="4" w:space="0" w:color="000000"/>
            </w:tcBorders>
          </w:tcPr>
          <w:p w:rsidR="001D62A8" w:rsidRDefault="001D62A8" w:rsidP="00722D3D">
            <w:pPr>
              <w:tabs>
                <w:tab w:val="left" w:pos="240"/>
              </w:tabs>
              <w:spacing w:line="360" w:lineRule="auto"/>
              <w:jc w:val="both"/>
            </w:pPr>
            <w:r>
              <w:rPr>
                <w:rFonts w:ascii="Arial" w:eastAsia="Arial" w:hAnsi="Arial" w:cs="Arial"/>
                <w:color w:val="FF00FF"/>
              </w:rPr>
              <w:t>Pour les participants</w:t>
            </w:r>
          </w:p>
        </w:tc>
        <w:tc>
          <w:tcPr>
            <w:tcW w:w="4515" w:type="dxa"/>
            <w:tcBorders>
              <w:left w:val="single" w:sz="4" w:space="0" w:color="000000"/>
              <w:bottom w:val="single" w:sz="4" w:space="0" w:color="000000"/>
              <w:right w:val="single" w:sz="4" w:space="0" w:color="000000"/>
            </w:tcBorders>
          </w:tcPr>
          <w:p w:rsidR="001D62A8" w:rsidRDefault="001D62A8" w:rsidP="00722D3D">
            <w:pPr>
              <w:tabs>
                <w:tab w:val="left" w:pos="240"/>
              </w:tabs>
              <w:spacing w:line="360" w:lineRule="auto"/>
              <w:jc w:val="both"/>
            </w:pPr>
            <w:r>
              <w:rPr>
                <w:rFonts w:ascii="Arial" w:eastAsia="Arial" w:hAnsi="Arial" w:cs="Arial"/>
              </w:rPr>
              <w:t xml:space="preserve">Organisés par certaines associations départementales </w:t>
            </w:r>
          </w:p>
        </w:tc>
      </w:tr>
    </w:tbl>
    <w:p w:rsidR="001D62A8" w:rsidRPr="001D62A8" w:rsidRDefault="001D62A8">
      <w:pPr>
        <w:jc w:val="both"/>
        <w:rPr>
          <w:rFonts w:ascii="Arial" w:eastAsia="Arial" w:hAnsi="Arial" w:cs="Arial"/>
          <w:b/>
          <w:sz w:val="16"/>
          <w:szCs w:val="16"/>
        </w:rPr>
      </w:pPr>
    </w:p>
    <w:p w:rsidR="001D62A8" w:rsidRPr="001D62A8" w:rsidRDefault="001D62A8">
      <w:pPr>
        <w:rPr>
          <w:rFonts w:ascii="Arial" w:eastAsia="Arial" w:hAnsi="Arial" w:cs="Arial"/>
          <w:b/>
          <w:sz w:val="16"/>
          <w:szCs w:val="16"/>
        </w:rPr>
      </w:pPr>
      <w:r w:rsidRPr="001D62A8">
        <w:rPr>
          <w:rFonts w:ascii="Arial" w:eastAsia="Arial" w:hAnsi="Arial" w:cs="Arial"/>
          <w:b/>
          <w:sz w:val="16"/>
          <w:szCs w:val="16"/>
        </w:rPr>
        <w:br w:type="page"/>
      </w:r>
    </w:p>
    <w:p w:rsidR="00A31912" w:rsidRDefault="0069552B">
      <w:pPr>
        <w:jc w:val="both"/>
      </w:pPr>
      <w:proofErr w:type="spellStart"/>
      <w:r>
        <w:rPr>
          <w:rFonts w:ascii="Arial" w:eastAsia="Arial" w:hAnsi="Arial" w:cs="Arial"/>
          <w:b/>
          <w:sz w:val="52"/>
          <w:szCs w:val="52"/>
        </w:rPr>
        <w:lastRenderedPageBreak/>
        <w:t>Inscrivez vous</w:t>
      </w:r>
      <w:proofErr w:type="spellEnd"/>
      <w:r>
        <w:rPr>
          <w:rFonts w:ascii="Arial" w:eastAsia="Arial" w:hAnsi="Arial" w:cs="Arial"/>
          <w:b/>
          <w:sz w:val="52"/>
          <w:szCs w:val="52"/>
        </w:rPr>
        <w:t xml:space="preserve"> en ligne</w:t>
      </w:r>
    </w:p>
    <w:p w:rsidR="00A31912" w:rsidRDefault="0069552B">
      <w:pPr>
        <w:jc w:val="both"/>
      </w:pPr>
      <w:r>
        <w:rPr>
          <w:rFonts w:ascii="Arial" w:eastAsia="Arial" w:hAnsi="Arial" w:cs="Arial"/>
          <w:sz w:val="22"/>
          <w:szCs w:val="22"/>
        </w:rPr>
        <w:t>L'inscription se fait uniquement via le site internet.</w:t>
      </w:r>
    </w:p>
    <w:p w:rsidR="00A31912" w:rsidRDefault="0069552B">
      <w:pPr>
        <w:jc w:val="both"/>
      </w:pPr>
      <w:r>
        <w:rPr>
          <w:rFonts w:ascii="Arial" w:eastAsia="Arial" w:hAnsi="Arial" w:cs="Arial"/>
          <w:sz w:val="22"/>
          <w:szCs w:val="22"/>
        </w:rPr>
        <w:t>Vous devez recevoir immédiatement un message de confirmation automatisé (</w:t>
      </w:r>
      <w:r>
        <w:rPr>
          <w:rFonts w:ascii="Arial" w:eastAsia="Arial" w:hAnsi="Arial" w:cs="Arial"/>
          <w:i/>
          <w:sz w:val="22"/>
          <w:szCs w:val="22"/>
        </w:rPr>
        <w:t xml:space="preserve">Bonjour, Ceci est un message automatique. Merci pour votre inscription au cyber </w:t>
      </w:r>
      <w:proofErr w:type="spellStart"/>
      <w:r>
        <w:rPr>
          <w:rFonts w:ascii="Arial" w:eastAsia="Arial" w:hAnsi="Arial" w:cs="Arial"/>
          <w:i/>
          <w:sz w:val="22"/>
          <w:szCs w:val="22"/>
        </w:rPr>
        <w:t>r@llye</w:t>
      </w:r>
      <w:proofErr w:type="spellEnd"/>
      <w:r>
        <w:rPr>
          <w:rFonts w:ascii="Arial" w:eastAsia="Arial" w:hAnsi="Arial" w:cs="Arial"/>
          <w:i/>
          <w:sz w:val="22"/>
          <w:szCs w:val="22"/>
        </w:rPr>
        <w:t xml:space="preserve"> scientifique des Francas 201</w:t>
      </w:r>
      <w:r w:rsidR="00A07A14">
        <w:rPr>
          <w:rFonts w:ascii="Arial" w:eastAsia="Arial" w:hAnsi="Arial" w:cs="Arial"/>
          <w:i/>
          <w:sz w:val="22"/>
          <w:szCs w:val="22"/>
        </w:rPr>
        <w:t>8</w:t>
      </w:r>
      <w:r>
        <w:rPr>
          <w:rFonts w:ascii="Arial" w:eastAsia="Arial" w:hAnsi="Arial" w:cs="Arial"/>
          <w:i/>
          <w:sz w:val="22"/>
          <w:szCs w:val="22"/>
        </w:rPr>
        <w:t>. Nous vous recontacterons très rapidement</w:t>
      </w:r>
      <w:r>
        <w:rPr>
          <w:rFonts w:ascii="Arial" w:eastAsia="Arial" w:hAnsi="Arial" w:cs="Arial"/>
          <w:sz w:val="22"/>
          <w:szCs w:val="22"/>
        </w:rPr>
        <w:t>).</w:t>
      </w:r>
    </w:p>
    <w:p w:rsidR="00A31912" w:rsidRDefault="0069552B">
      <w:pPr>
        <w:jc w:val="both"/>
      </w:pPr>
      <w:r>
        <w:rPr>
          <w:rFonts w:ascii="Arial" w:eastAsia="Arial" w:hAnsi="Arial" w:cs="Arial"/>
          <w:sz w:val="22"/>
          <w:szCs w:val="22"/>
        </w:rPr>
        <w:t>Puis quelques jours (au plus tard) après, un message de bienvenue de la part de l'organisation.</w:t>
      </w:r>
    </w:p>
    <w:p w:rsidR="00A31912" w:rsidRDefault="0069552B">
      <w:pPr>
        <w:jc w:val="both"/>
      </w:pPr>
      <w:r>
        <w:rPr>
          <w:rFonts w:ascii="Arial" w:eastAsia="Arial" w:hAnsi="Arial" w:cs="Arial"/>
          <w:sz w:val="22"/>
          <w:szCs w:val="22"/>
        </w:rPr>
        <w:t xml:space="preserve">Si ce n'est pas le cas, prenez contact rapidement avec : </w:t>
      </w:r>
      <w:hyperlink r:id="rId18">
        <w:r>
          <w:rPr>
            <w:rFonts w:ascii="Arial" w:eastAsia="Arial" w:hAnsi="Arial" w:cs="Arial"/>
            <w:color w:val="0000FF"/>
            <w:u w:val="single"/>
          </w:rPr>
          <w:t>cyberallye@francas.asso.fr</w:t>
        </w:r>
      </w:hyperlink>
      <w:hyperlink r:id="rId19"/>
    </w:p>
    <w:p w:rsidR="00A31912" w:rsidRDefault="007D269B">
      <w:pPr>
        <w:jc w:val="center"/>
      </w:pPr>
      <w:hyperlink r:id="rId20"/>
    </w:p>
    <w:p w:rsidR="00A31912" w:rsidRDefault="007D269B">
      <w:pPr>
        <w:jc w:val="center"/>
      </w:pPr>
      <w:hyperlink r:id="rId21">
        <w:r w:rsidR="0069552B">
          <w:rPr>
            <w:rFonts w:ascii="Arial" w:eastAsia="Arial" w:hAnsi="Arial" w:cs="Arial"/>
            <w:color w:val="0000FF"/>
            <w:sz w:val="28"/>
            <w:szCs w:val="28"/>
            <w:u w:val="single"/>
          </w:rPr>
          <w:t>http://www.cyberallyefrancas.fr/</w:t>
        </w:r>
      </w:hyperlink>
      <w:hyperlink r:id="rId22"/>
    </w:p>
    <w:p w:rsidR="00A31912" w:rsidRDefault="0069552B">
      <w:pPr>
        <w:jc w:val="both"/>
      </w:pPr>
      <w:r>
        <w:rPr>
          <w:rFonts w:ascii="Arial" w:eastAsia="Arial" w:hAnsi="Arial" w:cs="Arial"/>
          <w:b/>
          <w:sz w:val="52"/>
          <w:szCs w:val="52"/>
        </w:rPr>
        <w:t>Renseignez vos horaires de présence</w:t>
      </w:r>
    </w:p>
    <w:p w:rsidR="00A31912" w:rsidRDefault="0069552B">
      <w:pPr>
        <w:jc w:val="both"/>
      </w:pPr>
      <w:r>
        <w:rPr>
          <w:rFonts w:ascii="Arial" w:eastAsia="Arial" w:hAnsi="Arial" w:cs="Arial"/>
          <w:sz w:val="22"/>
          <w:szCs w:val="22"/>
        </w:rPr>
        <w:t xml:space="preserve">En même temps que votre proposition de défi, vous penserez à vous inscrire sur le tableau des horaires et jours de connexion. C’est un des aspects cruciaux de l’organisation, car c’est sur cette base que nous déterminons l’ordre de réalisation des défis durant la semaine de mai. Il est donc demandé à chaque groupe de renseigner un tableau en indiquant avec beaucoup de précision les plages horaires (par </w:t>
      </w:r>
      <w:proofErr w:type="spellStart"/>
      <w:r>
        <w:rPr>
          <w:rFonts w:ascii="Arial" w:eastAsia="Arial" w:hAnsi="Arial" w:cs="Arial"/>
          <w:sz w:val="22"/>
          <w:szCs w:val="22"/>
        </w:rPr>
        <w:t>demi heure</w:t>
      </w:r>
      <w:proofErr w:type="spellEnd"/>
      <w:r>
        <w:rPr>
          <w:rFonts w:ascii="Arial" w:eastAsia="Arial" w:hAnsi="Arial" w:cs="Arial"/>
          <w:sz w:val="22"/>
          <w:szCs w:val="22"/>
        </w:rPr>
        <w:t xml:space="preserve">) et les jours ou le groupe sera disponible pour participer au cyber </w:t>
      </w:r>
      <w:hyperlink r:id="rId23">
        <w:proofErr w:type="spellStart"/>
        <w:r>
          <w:rPr>
            <w:rFonts w:ascii="Arial" w:eastAsia="Arial" w:hAnsi="Arial" w:cs="Arial"/>
            <w:color w:val="0000FF"/>
            <w:u w:val="single"/>
          </w:rPr>
          <w:t>r@llye</w:t>
        </w:r>
        <w:proofErr w:type="spellEnd"/>
      </w:hyperlink>
      <w:r>
        <w:rPr>
          <w:rFonts w:ascii="Arial" w:eastAsia="Arial" w:hAnsi="Arial" w:cs="Arial"/>
          <w:sz w:val="22"/>
          <w:szCs w:val="22"/>
        </w:rPr>
        <w:t>.</w:t>
      </w:r>
    </w:p>
    <w:p w:rsidR="00A31912" w:rsidRDefault="0069552B">
      <w:pPr>
        <w:jc w:val="both"/>
      </w:pPr>
      <w:r>
        <w:rPr>
          <w:rFonts w:ascii="Arial" w:eastAsia="Arial" w:hAnsi="Arial" w:cs="Arial"/>
          <w:sz w:val="22"/>
          <w:szCs w:val="22"/>
          <w:highlight w:val="yellow"/>
        </w:rPr>
        <w:t>Cela est très important car c'est sur la base de ces renseignements que les feuilles de route (quel groupe échange avec quel groupe) seront réalisées.</w:t>
      </w:r>
    </w:p>
    <w:p w:rsidR="00A31912" w:rsidRDefault="00A31912">
      <w:pPr>
        <w:jc w:val="both"/>
      </w:pPr>
    </w:p>
    <w:p w:rsidR="00A31912" w:rsidRDefault="0069552B">
      <w:pPr>
        <w:jc w:val="both"/>
      </w:pPr>
      <w:r>
        <w:rPr>
          <w:rFonts w:ascii="Arial" w:eastAsia="Arial" w:hAnsi="Arial" w:cs="Arial"/>
          <w:sz w:val="22"/>
          <w:szCs w:val="22"/>
        </w:rPr>
        <w:t>Un message mail vous précisera la date à laquelle il faut remplir ce tableau.</w:t>
      </w:r>
    </w:p>
    <w:p w:rsidR="00A31912" w:rsidRDefault="0069552B">
      <w:pPr>
        <w:jc w:val="both"/>
      </w:pPr>
      <w:r>
        <w:rPr>
          <w:rFonts w:ascii="Arial" w:eastAsia="Arial" w:hAnsi="Arial" w:cs="Arial"/>
          <w:sz w:val="22"/>
          <w:szCs w:val="22"/>
        </w:rPr>
        <w:t xml:space="preserve">Si une date ou un horaire doit être changé, c'est très simple mais c'est </w:t>
      </w:r>
      <w:r>
        <w:rPr>
          <w:rFonts w:ascii="Arial" w:eastAsia="Arial" w:hAnsi="Arial" w:cs="Arial"/>
          <w:sz w:val="22"/>
          <w:szCs w:val="22"/>
          <w:u w:val="single"/>
        </w:rPr>
        <w:t>surtout indispensable</w:t>
      </w:r>
      <w:r>
        <w:rPr>
          <w:rFonts w:ascii="Arial" w:eastAsia="Arial" w:hAnsi="Arial" w:cs="Arial"/>
          <w:sz w:val="22"/>
          <w:szCs w:val="22"/>
        </w:rPr>
        <w:t>. Faute de quoi, le groupe qui vous attend se retrouve seul et désœuvré.</w:t>
      </w:r>
    </w:p>
    <w:p w:rsidR="00A31912" w:rsidRDefault="00A31912">
      <w:pPr>
        <w:jc w:val="both"/>
      </w:pPr>
    </w:p>
    <w:p w:rsidR="00A31912" w:rsidRDefault="0069552B">
      <w:pPr>
        <w:jc w:val="both"/>
      </w:pPr>
      <w:r>
        <w:rPr>
          <w:rFonts w:ascii="Arial" w:eastAsia="Arial" w:hAnsi="Arial" w:cs="Arial"/>
          <w:b/>
          <w:sz w:val="52"/>
          <w:szCs w:val="52"/>
        </w:rPr>
        <w:t>Déposez votre défi en ligne</w:t>
      </w:r>
    </w:p>
    <w:p w:rsidR="00A31912" w:rsidRDefault="0069552B">
      <w:pPr>
        <w:jc w:val="both"/>
      </w:pPr>
      <w:r>
        <w:rPr>
          <w:rFonts w:ascii="Arial" w:eastAsia="Arial" w:hAnsi="Arial" w:cs="Arial"/>
          <w:sz w:val="22"/>
          <w:szCs w:val="22"/>
        </w:rPr>
        <w:t>Lire le dossier défi.</w:t>
      </w:r>
    </w:p>
    <w:p w:rsidR="00A31912" w:rsidRDefault="00A31912">
      <w:pPr>
        <w:jc w:val="both"/>
      </w:pPr>
    </w:p>
    <w:p w:rsidR="00A31912" w:rsidRDefault="0069552B">
      <w:pPr>
        <w:jc w:val="both"/>
      </w:pPr>
      <w:r>
        <w:rPr>
          <w:rFonts w:ascii="Arial" w:eastAsia="Arial" w:hAnsi="Arial" w:cs="Arial"/>
          <w:b/>
          <w:color w:val="FF6633"/>
          <w:sz w:val="24"/>
          <w:szCs w:val="24"/>
        </w:rPr>
        <w:t>Ni compétition, ni course de vitesse : juste le plaisir de découvrir de nouvelles connaissances, de mieux utiliser les outils de technologies de l'information et de la communication, d’échanger avec d’autres jeunes issus des 4 coins de France (de métropole et d’</w:t>
      </w:r>
      <w:proofErr w:type="spellStart"/>
      <w:r>
        <w:rPr>
          <w:rFonts w:ascii="Arial" w:eastAsia="Arial" w:hAnsi="Arial" w:cs="Arial"/>
          <w:b/>
          <w:color w:val="FF6633"/>
          <w:sz w:val="24"/>
          <w:szCs w:val="24"/>
        </w:rPr>
        <w:t>outre mer</w:t>
      </w:r>
      <w:proofErr w:type="spellEnd"/>
      <w:r>
        <w:rPr>
          <w:rFonts w:ascii="Arial" w:eastAsia="Arial" w:hAnsi="Arial" w:cs="Arial"/>
          <w:b/>
          <w:color w:val="FF6633"/>
          <w:sz w:val="24"/>
          <w:szCs w:val="24"/>
        </w:rPr>
        <w:t>) et d’autres pays.</w:t>
      </w:r>
    </w:p>
    <w:p w:rsidR="00A31912" w:rsidRDefault="00A31912">
      <w:pPr>
        <w:jc w:val="both"/>
      </w:pPr>
    </w:p>
    <w:p w:rsidR="00A31912" w:rsidRDefault="00A31912">
      <w:pPr>
        <w:jc w:val="both"/>
      </w:pPr>
    </w:p>
    <w:p w:rsidR="00A31912" w:rsidRDefault="0069552B">
      <w:pPr>
        <w:jc w:val="both"/>
      </w:pPr>
      <w:r>
        <w:rPr>
          <w:rFonts w:ascii="Arial" w:eastAsia="Arial" w:hAnsi="Arial" w:cs="Arial"/>
          <w:b/>
          <w:sz w:val="52"/>
          <w:szCs w:val="52"/>
        </w:rPr>
        <w:t>Comité scientifique et pédagogique</w:t>
      </w:r>
    </w:p>
    <w:p w:rsidR="00A31912" w:rsidRDefault="0069552B">
      <w:pPr>
        <w:spacing w:before="100" w:after="100"/>
        <w:jc w:val="both"/>
      </w:pPr>
      <w:r>
        <w:rPr>
          <w:rFonts w:ascii="Arial" w:eastAsia="Arial" w:hAnsi="Arial" w:cs="Arial"/>
          <w:sz w:val="24"/>
          <w:szCs w:val="24"/>
        </w:rPr>
        <w:t>Un comité scientifique et pédagogique 201</w:t>
      </w:r>
      <w:r w:rsidR="00A07A14">
        <w:rPr>
          <w:rFonts w:ascii="Arial" w:eastAsia="Arial" w:hAnsi="Arial" w:cs="Arial"/>
          <w:sz w:val="24"/>
          <w:szCs w:val="24"/>
        </w:rPr>
        <w:t>8</w:t>
      </w:r>
      <w:r>
        <w:rPr>
          <w:rFonts w:ascii="Arial" w:eastAsia="Arial" w:hAnsi="Arial" w:cs="Arial"/>
          <w:sz w:val="24"/>
          <w:szCs w:val="24"/>
        </w:rPr>
        <w:t xml:space="preserve"> sera associé :</w:t>
      </w:r>
    </w:p>
    <w:p w:rsidR="00A31912" w:rsidRDefault="0069552B">
      <w:pPr>
        <w:numPr>
          <w:ilvl w:val="0"/>
          <w:numId w:val="1"/>
        </w:numPr>
        <w:spacing w:before="100" w:after="100"/>
        <w:ind w:firstLine="0"/>
        <w:jc w:val="both"/>
        <w:rPr>
          <w:sz w:val="24"/>
          <w:szCs w:val="24"/>
        </w:rPr>
      </w:pPr>
      <w:bookmarkStart w:id="1" w:name="gjdgxs" w:colFirst="0" w:colLast="0"/>
      <w:bookmarkEnd w:id="1"/>
      <w:proofErr w:type="gramStart"/>
      <w:r>
        <w:rPr>
          <w:rFonts w:ascii="Arial" w:eastAsia="Arial" w:hAnsi="Arial" w:cs="Arial"/>
          <w:sz w:val="24"/>
          <w:szCs w:val="24"/>
        </w:rPr>
        <w:t>en</w:t>
      </w:r>
      <w:proofErr w:type="gramEnd"/>
      <w:r>
        <w:rPr>
          <w:rFonts w:ascii="Arial" w:eastAsia="Arial" w:hAnsi="Arial" w:cs="Arial"/>
          <w:sz w:val="24"/>
          <w:szCs w:val="24"/>
        </w:rPr>
        <w:t xml:space="preserve"> amont de manière à pouvoir conseiller l’organisation pour valider les défis,</w:t>
      </w:r>
    </w:p>
    <w:p w:rsidR="00A31912" w:rsidRDefault="0069552B">
      <w:pPr>
        <w:numPr>
          <w:ilvl w:val="0"/>
          <w:numId w:val="1"/>
        </w:numPr>
        <w:spacing w:before="100" w:after="100"/>
        <w:ind w:firstLine="0"/>
        <w:jc w:val="both"/>
        <w:rPr>
          <w:sz w:val="24"/>
          <w:szCs w:val="24"/>
        </w:rPr>
      </w:pPr>
      <w:proofErr w:type="gramStart"/>
      <w:r>
        <w:rPr>
          <w:rFonts w:ascii="Arial" w:eastAsia="Arial" w:hAnsi="Arial" w:cs="Arial"/>
          <w:sz w:val="24"/>
          <w:szCs w:val="24"/>
        </w:rPr>
        <w:t>en</w:t>
      </w:r>
      <w:proofErr w:type="gramEnd"/>
      <w:r>
        <w:rPr>
          <w:rFonts w:ascii="Arial" w:eastAsia="Arial" w:hAnsi="Arial" w:cs="Arial"/>
          <w:sz w:val="24"/>
          <w:szCs w:val="24"/>
        </w:rPr>
        <w:t xml:space="preserve"> amont pour la création des défis bonus,</w:t>
      </w:r>
    </w:p>
    <w:p w:rsidR="00A31912" w:rsidRDefault="0069552B">
      <w:pPr>
        <w:numPr>
          <w:ilvl w:val="0"/>
          <w:numId w:val="1"/>
        </w:numPr>
        <w:spacing w:before="100" w:after="100"/>
        <w:ind w:firstLine="0"/>
        <w:jc w:val="both"/>
        <w:rPr>
          <w:sz w:val="24"/>
          <w:szCs w:val="24"/>
        </w:rPr>
      </w:pPr>
      <w:proofErr w:type="gramStart"/>
      <w:r>
        <w:rPr>
          <w:rFonts w:ascii="Arial" w:eastAsia="Arial" w:hAnsi="Arial" w:cs="Arial"/>
          <w:sz w:val="24"/>
          <w:szCs w:val="24"/>
        </w:rPr>
        <w:t>pendant</w:t>
      </w:r>
      <w:proofErr w:type="gramEnd"/>
      <w:r>
        <w:rPr>
          <w:rFonts w:ascii="Arial" w:eastAsia="Arial" w:hAnsi="Arial" w:cs="Arial"/>
          <w:sz w:val="24"/>
          <w:szCs w:val="24"/>
        </w:rPr>
        <w:t xml:space="preserve"> le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pour aider des groupes si besoin,</w:t>
      </w:r>
    </w:p>
    <w:p w:rsidR="00A31912" w:rsidRDefault="0069552B">
      <w:pPr>
        <w:numPr>
          <w:ilvl w:val="0"/>
          <w:numId w:val="1"/>
        </w:numPr>
        <w:spacing w:before="100" w:after="100"/>
        <w:ind w:firstLine="0"/>
        <w:jc w:val="both"/>
        <w:rPr>
          <w:sz w:val="24"/>
          <w:szCs w:val="24"/>
        </w:rPr>
      </w:pPr>
      <w:proofErr w:type="gramStart"/>
      <w:r>
        <w:rPr>
          <w:rFonts w:ascii="Arial" w:eastAsia="Arial" w:hAnsi="Arial" w:cs="Arial"/>
          <w:sz w:val="24"/>
          <w:szCs w:val="24"/>
        </w:rPr>
        <w:t>après</w:t>
      </w:r>
      <w:proofErr w:type="gramEnd"/>
      <w:r>
        <w:rPr>
          <w:rFonts w:ascii="Arial" w:eastAsia="Arial" w:hAnsi="Arial" w:cs="Arial"/>
          <w:sz w:val="24"/>
          <w:szCs w:val="24"/>
        </w:rPr>
        <w:t xml:space="preserve"> le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pour rendre le palmarès sur des critères de qualité des défis proposés.</w:t>
      </w:r>
    </w:p>
    <w:p w:rsidR="00A31912" w:rsidRDefault="007D269B">
      <w:pPr>
        <w:spacing w:before="100" w:after="100"/>
        <w:jc w:val="both"/>
      </w:pPr>
      <w:hyperlink r:id="rId24">
        <w:r w:rsidR="0069552B">
          <w:rPr>
            <w:rFonts w:ascii="Arial" w:eastAsia="Arial" w:hAnsi="Arial" w:cs="Arial"/>
            <w:color w:val="0000FF"/>
            <w:sz w:val="24"/>
            <w:szCs w:val="24"/>
            <w:u w:val="single"/>
          </w:rPr>
          <w:t>Pour retrouver les membres du comité 201</w:t>
        </w:r>
      </w:hyperlink>
      <w:hyperlink r:id="rId25">
        <w:r w:rsidR="0069552B">
          <w:rPr>
            <w:rFonts w:ascii="Arial" w:eastAsia="Arial" w:hAnsi="Arial" w:cs="Arial"/>
            <w:color w:val="0000FF"/>
            <w:sz w:val="24"/>
            <w:szCs w:val="24"/>
            <w:u w:val="single"/>
          </w:rPr>
          <w:t>6</w:t>
        </w:r>
      </w:hyperlink>
      <w:hyperlink r:id="rId26">
        <w:r w:rsidR="0069552B">
          <w:rPr>
            <w:rFonts w:ascii="Arial" w:eastAsia="Arial" w:hAnsi="Arial" w:cs="Arial"/>
            <w:color w:val="0000FF"/>
            <w:sz w:val="24"/>
            <w:szCs w:val="24"/>
            <w:u w:val="single"/>
          </w:rPr>
          <w:t>, cliquer ici.</w:t>
        </w:r>
      </w:hyperlink>
      <w:hyperlink r:id="rId27"/>
    </w:p>
    <w:p w:rsidR="00A31912" w:rsidRDefault="007D269B">
      <w:pPr>
        <w:jc w:val="both"/>
      </w:pPr>
      <w:hyperlink r:id="rId28"/>
    </w:p>
    <w:p w:rsidR="00A31912" w:rsidRDefault="0069552B">
      <w:r>
        <w:br w:type="page"/>
      </w:r>
    </w:p>
    <w:p w:rsidR="00A31912" w:rsidRDefault="0069552B">
      <w:pPr>
        <w:jc w:val="both"/>
      </w:pPr>
      <w:r>
        <w:rPr>
          <w:rFonts w:ascii="Arial" w:eastAsia="Arial" w:hAnsi="Arial" w:cs="Arial"/>
          <w:b/>
          <w:color w:val="FF6633"/>
          <w:sz w:val="24"/>
          <w:szCs w:val="24"/>
        </w:rPr>
        <w:lastRenderedPageBreak/>
        <w:t>L'avis d'un partenaire (Anne SERFASS-DENIS, Centre National d'études Spatiales)</w:t>
      </w:r>
    </w:p>
    <w:p w:rsidR="00A31912" w:rsidRDefault="0069552B">
      <w:pPr>
        <w:jc w:val="both"/>
      </w:pPr>
      <w:r>
        <w:rPr>
          <w:rFonts w:ascii="Arial" w:eastAsia="Arial" w:hAnsi="Arial" w:cs="Arial"/>
          <w:color w:val="FF6633"/>
          <w:sz w:val="24"/>
          <w:szCs w:val="24"/>
        </w:rPr>
        <w:t xml:space="preserve">Un petit mot pour dire que malgré le peu de temps que j'ai pu accorder au Cyber </w:t>
      </w:r>
      <w:proofErr w:type="spellStart"/>
      <w:r>
        <w:rPr>
          <w:rFonts w:ascii="Arial" w:eastAsia="Arial" w:hAnsi="Arial" w:cs="Arial"/>
          <w:color w:val="FF6633"/>
          <w:sz w:val="24"/>
          <w:szCs w:val="24"/>
        </w:rPr>
        <w:t>r@llye</w:t>
      </w:r>
      <w:proofErr w:type="spellEnd"/>
      <w:r>
        <w:rPr>
          <w:rFonts w:ascii="Arial" w:eastAsia="Arial" w:hAnsi="Arial" w:cs="Arial"/>
          <w:color w:val="FF6633"/>
          <w:sz w:val="24"/>
          <w:szCs w:val="24"/>
        </w:rPr>
        <w:t xml:space="preserve"> scientifique, j'ai été très impressionnée par les contributions des groupes. Je dois dire que lorsque j'ai accepté le principe de ma participation je ne savais pas du tout à quoi m'attendre, en particulier sur les échanges qui allaient se réaliser essentiellement par mail. Mais le résultat montre de manière étonnante que l'on peut réaliser des actions via ce moyen sans sacrifier aux pratiques concrètes et à la relation directe entre les jeunes. L'originalité des idées, la stimulation qui a semblé découler des échanges entre les équipes, la qualité des textes qui nous ont été soumis et la provenance géographique démontrent que le principe est bon, chapeau à vous pour le concept et à l'ensemble des équipes pour leur travail.</w:t>
      </w:r>
    </w:p>
    <w:p w:rsidR="00A31912" w:rsidRDefault="00A31912">
      <w:pPr>
        <w:jc w:val="both"/>
      </w:pPr>
    </w:p>
    <w:p w:rsidR="00A31912" w:rsidRDefault="0069552B">
      <w:pPr>
        <w:jc w:val="both"/>
      </w:pPr>
      <w:r>
        <w:rPr>
          <w:rFonts w:ascii="Arial" w:eastAsia="Arial" w:hAnsi="Arial" w:cs="Arial"/>
          <w:b/>
          <w:sz w:val="52"/>
          <w:szCs w:val="52"/>
        </w:rPr>
        <w:t>Organisation de l’édition 201</w:t>
      </w:r>
      <w:r w:rsidR="00CB3E86">
        <w:rPr>
          <w:rFonts w:ascii="Arial" w:eastAsia="Arial" w:hAnsi="Arial" w:cs="Arial"/>
          <w:b/>
          <w:sz w:val="52"/>
          <w:szCs w:val="52"/>
        </w:rPr>
        <w:t>8</w:t>
      </w:r>
    </w:p>
    <w:p w:rsidR="00A31912" w:rsidRDefault="0069552B">
      <w:pPr>
        <w:jc w:val="both"/>
      </w:pPr>
      <w:r>
        <w:rPr>
          <w:rFonts w:ascii="Arial" w:eastAsia="Arial" w:hAnsi="Arial" w:cs="Arial"/>
          <w:sz w:val="24"/>
          <w:szCs w:val="24"/>
        </w:rPr>
        <w:t xml:space="preserve">Le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201</w:t>
      </w:r>
      <w:r w:rsidR="00CB3E86">
        <w:rPr>
          <w:rFonts w:ascii="Arial" w:eastAsia="Arial" w:hAnsi="Arial" w:cs="Arial"/>
          <w:sz w:val="24"/>
          <w:szCs w:val="24"/>
        </w:rPr>
        <w:t>8</w:t>
      </w:r>
      <w:r>
        <w:rPr>
          <w:rFonts w:ascii="Arial" w:eastAsia="Arial" w:hAnsi="Arial" w:cs="Arial"/>
          <w:sz w:val="24"/>
          <w:szCs w:val="24"/>
        </w:rPr>
        <w:t xml:space="preserve"> est organisé par la Fédération nationale des Francas avec le soutien opérationnel des Francas de l'Eure</w:t>
      </w:r>
      <w:r w:rsidR="00CB3E86">
        <w:rPr>
          <w:rFonts w:ascii="Arial" w:eastAsia="Arial" w:hAnsi="Arial" w:cs="Arial"/>
          <w:sz w:val="24"/>
          <w:szCs w:val="24"/>
        </w:rPr>
        <w:t xml:space="preserve">, les Francas de Haute-Garonne et d’Occitanie </w:t>
      </w:r>
      <w:proofErr w:type="spellStart"/>
      <w:r>
        <w:rPr>
          <w:rFonts w:ascii="Arial" w:eastAsia="Arial" w:hAnsi="Arial" w:cs="Arial"/>
          <w:sz w:val="24"/>
          <w:szCs w:val="24"/>
        </w:rPr>
        <w:t>co</w:t>
      </w:r>
      <w:proofErr w:type="spellEnd"/>
      <w:r>
        <w:rPr>
          <w:rFonts w:ascii="Arial" w:eastAsia="Arial" w:hAnsi="Arial" w:cs="Arial"/>
          <w:sz w:val="24"/>
          <w:szCs w:val="24"/>
        </w:rPr>
        <w:t xml:space="preserve"> organisateurs de l'édition 201</w:t>
      </w:r>
      <w:r w:rsidR="00CB3E86">
        <w:rPr>
          <w:rFonts w:ascii="Arial" w:eastAsia="Arial" w:hAnsi="Arial" w:cs="Arial"/>
          <w:sz w:val="24"/>
          <w:szCs w:val="24"/>
        </w:rPr>
        <w:t>7</w:t>
      </w:r>
      <w:r>
        <w:rPr>
          <w:rFonts w:ascii="Arial" w:eastAsia="Arial" w:hAnsi="Arial" w:cs="Arial"/>
          <w:sz w:val="24"/>
          <w:szCs w:val="24"/>
        </w:rPr>
        <w:t xml:space="preserve"> apporteront également leurs compétences.</w:t>
      </w:r>
    </w:p>
    <w:p w:rsidR="00A31912" w:rsidRDefault="0069552B">
      <w:pPr>
        <w:jc w:val="both"/>
      </w:pPr>
      <w:r>
        <w:rPr>
          <w:rFonts w:ascii="Arial" w:eastAsia="Arial" w:hAnsi="Arial" w:cs="Arial"/>
          <w:sz w:val="24"/>
          <w:szCs w:val="24"/>
        </w:rPr>
        <w:t xml:space="preserve">En mai, la </w:t>
      </w:r>
      <w:proofErr w:type="spellStart"/>
      <w:r>
        <w:rPr>
          <w:rFonts w:ascii="Arial" w:eastAsia="Arial" w:hAnsi="Arial" w:cs="Arial"/>
          <w:sz w:val="24"/>
          <w:szCs w:val="24"/>
        </w:rPr>
        <w:t>b@se</w:t>
      </w:r>
      <w:proofErr w:type="spellEnd"/>
      <w:r>
        <w:rPr>
          <w:rFonts w:ascii="Arial" w:eastAsia="Arial" w:hAnsi="Arial" w:cs="Arial"/>
          <w:sz w:val="24"/>
          <w:szCs w:val="24"/>
        </w:rPr>
        <w:t xml:space="preserve"> nationale d’@</w:t>
      </w:r>
      <w:proofErr w:type="spellStart"/>
      <w:r>
        <w:rPr>
          <w:rFonts w:ascii="Arial" w:eastAsia="Arial" w:hAnsi="Arial" w:cs="Arial"/>
          <w:sz w:val="24"/>
          <w:szCs w:val="24"/>
        </w:rPr>
        <w:t>nimation</w:t>
      </w:r>
      <w:proofErr w:type="spellEnd"/>
      <w:r>
        <w:rPr>
          <w:rFonts w:ascii="Arial" w:eastAsia="Arial" w:hAnsi="Arial" w:cs="Arial"/>
          <w:sz w:val="24"/>
          <w:szCs w:val="24"/>
        </w:rPr>
        <w:t xml:space="preserve"> sera installée </w:t>
      </w:r>
      <w:r w:rsidR="00CB3E86">
        <w:rPr>
          <w:rFonts w:ascii="Arial" w:eastAsia="Arial" w:hAnsi="Arial" w:cs="Arial"/>
          <w:sz w:val="24"/>
          <w:szCs w:val="24"/>
        </w:rPr>
        <w:t>à Evreux Val de Rueil dans l’Eure</w:t>
      </w:r>
      <w:r>
        <w:rPr>
          <w:rFonts w:ascii="Arial" w:eastAsia="Arial" w:hAnsi="Arial" w:cs="Arial"/>
          <w:sz w:val="24"/>
          <w:szCs w:val="24"/>
        </w:rPr>
        <w:t>. Quinze animateurs des Francas se relaieront pour aider les équipes et mettre à jour en direct les outils internet.</w:t>
      </w:r>
    </w:p>
    <w:p w:rsidR="00A31912" w:rsidRDefault="00A31912">
      <w:pPr>
        <w:jc w:val="both"/>
      </w:pPr>
    </w:p>
    <w:p w:rsidR="00A31912" w:rsidRDefault="00A31912">
      <w:pPr>
        <w:jc w:val="both"/>
      </w:pPr>
    </w:p>
    <w:p w:rsidR="00A31912" w:rsidRDefault="0069552B">
      <w:pPr>
        <w:jc w:val="both"/>
      </w:pPr>
      <w:r>
        <w:rPr>
          <w:rFonts w:ascii="Arial" w:eastAsia="Arial" w:hAnsi="Arial" w:cs="Arial"/>
          <w:b/>
          <w:sz w:val="52"/>
          <w:szCs w:val="52"/>
        </w:rPr>
        <w:t>L'équipe 201</w:t>
      </w:r>
      <w:r w:rsidR="00CB3E86">
        <w:rPr>
          <w:rFonts w:ascii="Arial" w:eastAsia="Arial" w:hAnsi="Arial" w:cs="Arial"/>
          <w:b/>
          <w:sz w:val="52"/>
          <w:szCs w:val="52"/>
        </w:rPr>
        <w:t>8</w:t>
      </w:r>
    </w:p>
    <w:p w:rsidR="00A31912" w:rsidRDefault="00A31912">
      <w:pPr>
        <w:jc w:val="both"/>
      </w:pPr>
    </w:p>
    <w:p w:rsidR="00A31912" w:rsidRDefault="0069552B">
      <w:pPr>
        <w:spacing w:before="102" w:after="102"/>
        <w:jc w:val="both"/>
      </w:pPr>
      <w:r>
        <w:rPr>
          <w:rFonts w:ascii="Arial" w:eastAsia="Arial" w:hAnsi="Arial" w:cs="Arial"/>
          <w:sz w:val="24"/>
          <w:szCs w:val="24"/>
        </w:rPr>
        <w:t xml:space="preserve">Association départementale de </w:t>
      </w:r>
      <w:r w:rsidR="00CB3E86">
        <w:rPr>
          <w:rFonts w:ascii="Arial" w:eastAsia="Arial" w:hAnsi="Arial" w:cs="Arial"/>
          <w:sz w:val="24"/>
          <w:szCs w:val="24"/>
        </w:rPr>
        <w:t xml:space="preserve">l’Eure </w:t>
      </w:r>
      <w:r>
        <w:rPr>
          <w:rFonts w:ascii="Arial" w:eastAsia="Arial" w:hAnsi="Arial" w:cs="Arial"/>
          <w:sz w:val="24"/>
          <w:szCs w:val="24"/>
        </w:rPr>
        <w:t xml:space="preserve">: </w:t>
      </w:r>
    </w:p>
    <w:p w:rsidR="00A31912" w:rsidRDefault="0069552B">
      <w:pPr>
        <w:spacing w:before="102" w:after="102"/>
        <w:jc w:val="both"/>
      </w:pPr>
      <w:r>
        <w:rPr>
          <w:rFonts w:ascii="Arial" w:eastAsia="Arial" w:hAnsi="Arial" w:cs="Arial"/>
          <w:sz w:val="24"/>
          <w:szCs w:val="24"/>
        </w:rPr>
        <w:t>Fédération nationale des Francas, Hervé PREVOST Tél. : 01.44.64.21.38</w:t>
      </w:r>
    </w:p>
    <w:p w:rsidR="00A31912" w:rsidRDefault="0069552B">
      <w:pPr>
        <w:spacing w:before="102" w:after="102"/>
        <w:jc w:val="both"/>
      </w:pPr>
      <w:r>
        <w:rPr>
          <w:rFonts w:ascii="Arial" w:eastAsia="Arial" w:hAnsi="Arial" w:cs="Arial"/>
          <w:sz w:val="24"/>
          <w:szCs w:val="24"/>
        </w:rPr>
        <w:t xml:space="preserve">Pour tout contact : </w:t>
      </w:r>
      <w:hyperlink r:id="rId29" w:history="1">
        <w:r w:rsidR="001D62A8" w:rsidRPr="00C34A01">
          <w:rPr>
            <w:rStyle w:val="Lienhypertexte"/>
            <w:rFonts w:ascii="Arial" w:eastAsia="Arial" w:hAnsi="Arial" w:cs="Arial"/>
            <w:sz w:val="24"/>
            <w:szCs w:val="24"/>
          </w:rPr>
          <w:t>cyberRallye@francas.asso.fr</w:t>
        </w:r>
      </w:hyperlink>
      <w:hyperlink r:id="rId30"/>
    </w:p>
    <w:p w:rsidR="00A31912" w:rsidRDefault="0069552B">
      <w:pPr>
        <w:tabs>
          <w:tab w:val="left" w:pos="240"/>
        </w:tabs>
        <w:spacing w:line="360" w:lineRule="auto"/>
        <w:jc w:val="center"/>
      </w:pPr>
      <w:r>
        <w:rPr>
          <w:rFonts w:ascii="Arial" w:eastAsia="Arial" w:hAnsi="Arial" w:cs="Arial"/>
          <w:b/>
          <w:sz w:val="24"/>
          <w:szCs w:val="24"/>
        </w:rPr>
        <w:t xml:space="preserve">Pour toute information, merci de contacter l'association départementale </w:t>
      </w:r>
    </w:p>
    <w:p w:rsidR="00A31912" w:rsidRDefault="0069552B">
      <w:pPr>
        <w:tabs>
          <w:tab w:val="left" w:pos="240"/>
        </w:tabs>
        <w:spacing w:line="360" w:lineRule="auto"/>
        <w:jc w:val="center"/>
      </w:pPr>
      <w:proofErr w:type="gramStart"/>
      <w:r>
        <w:rPr>
          <w:rFonts w:ascii="Arial" w:eastAsia="Arial" w:hAnsi="Arial" w:cs="Arial"/>
          <w:b/>
          <w:sz w:val="24"/>
          <w:szCs w:val="24"/>
        </w:rPr>
        <w:t>la</w:t>
      </w:r>
      <w:proofErr w:type="gramEnd"/>
      <w:r>
        <w:rPr>
          <w:rFonts w:ascii="Arial" w:eastAsia="Arial" w:hAnsi="Arial" w:cs="Arial"/>
          <w:b/>
          <w:sz w:val="24"/>
          <w:szCs w:val="24"/>
        </w:rPr>
        <w:t xml:space="preserve"> plus proche de chez vous.</w:t>
      </w:r>
    </w:p>
    <w:p w:rsidR="00A31912" w:rsidRDefault="007D269B">
      <w:pPr>
        <w:tabs>
          <w:tab w:val="left" w:pos="240"/>
        </w:tabs>
        <w:spacing w:line="360" w:lineRule="auto"/>
        <w:jc w:val="both"/>
      </w:pPr>
      <w:hyperlink r:id="rId31">
        <w:r w:rsidR="0069552B">
          <w:rPr>
            <w:rFonts w:ascii="Arial" w:eastAsia="Arial" w:hAnsi="Arial" w:cs="Arial"/>
            <w:color w:val="0000FF"/>
            <w:sz w:val="24"/>
            <w:szCs w:val="24"/>
            <w:u w:val="single"/>
          </w:rPr>
          <w:t>http://www.francas.asso.fr</w:t>
        </w:r>
      </w:hyperlink>
      <w:r w:rsidR="0069552B">
        <w:rPr>
          <w:rFonts w:ascii="Arial" w:eastAsia="Arial" w:hAnsi="Arial" w:cs="Arial"/>
          <w:sz w:val="24"/>
          <w:szCs w:val="24"/>
        </w:rPr>
        <w:tab/>
      </w:r>
      <w:r w:rsidR="0069552B">
        <w:rPr>
          <w:rFonts w:ascii="Arial" w:eastAsia="Arial" w:hAnsi="Arial" w:cs="Arial"/>
          <w:sz w:val="24"/>
          <w:szCs w:val="24"/>
        </w:rPr>
        <w:tab/>
        <w:t>rubrique Près de chez vous.</w:t>
      </w:r>
    </w:p>
    <w:p w:rsidR="00A31912" w:rsidRDefault="0069552B">
      <w:pPr>
        <w:spacing w:after="120"/>
        <w:jc w:val="both"/>
      </w:pPr>
      <w:r>
        <w:rPr>
          <w:rFonts w:ascii="Arial" w:eastAsia="Arial" w:hAnsi="Arial" w:cs="Arial"/>
          <w:b/>
          <w:sz w:val="52"/>
          <w:szCs w:val="52"/>
        </w:rPr>
        <w:t>Ressources</w:t>
      </w:r>
    </w:p>
    <w:p w:rsidR="00A31912" w:rsidRDefault="0069552B">
      <w:pPr>
        <w:jc w:val="both"/>
      </w:pPr>
      <w:r>
        <w:rPr>
          <w:rFonts w:ascii="Arial" w:eastAsia="Arial" w:hAnsi="Arial" w:cs="Arial"/>
          <w:sz w:val="22"/>
          <w:szCs w:val="22"/>
        </w:rPr>
        <w:t>Un grand nombre de ressources et d'informations sont disponibles sur le site dédié :</w:t>
      </w:r>
      <w:hyperlink r:id="rId32">
        <w:r>
          <w:rPr>
            <w:rFonts w:ascii="Arial" w:eastAsia="Arial" w:hAnsi="Arial" w:cs="Arial"/>
            <w:color w:val="0000FF"/>
            <w:sz w:val="24"/>
            <w:szCs w:val="24"/>
            <w:u w:val="single"/>
          </w:rPr>
          <w:t>www.cyberallyefrancas.fr</w:t>
        </w:r>
      </w:hyperlink>
      <w:r>
        <w:rPr>
          <w:rFonts w:ascii="Arial" w:eastAsia="Arial" w:hAnsi="Arial" w:cs="Arial"/>
          <w:sz w:val="22"/>
          <w:szCs w:val="22"/>
        </w:rPr>
        <w:t xml:space="preserve">, en particulier : </w:t>
      </w:r>
    </w:p>
    <w:p w:rsidR="00A31912" w:rsidRPr="001D62A8" w:rsidRDefault="0069552B">
      <w:pPr>
        <w:tabs>
          <w:tab w:val="left" w:pos="707"/>
        </w:tabs>
        <w:rPr>
          <w:sz w:val="18"/>
          <w:szCs w:val="18"/>
        </w:rPr>
      </w:pPr>
      <w:r w:rsidRPr="001D62A8">
        <w:rPr>
          <w:rFonts w:ascii="Arial" w:eastAsia="Arial" w:hAnsi="Arial" w:cs="Arial"/>
          <w:sz w:val="18"/>
          <w:szCs w:val="18"/>
        </w:rPr>
        <w:t xml:space="preserve">- </w:t>
      </w:r>
      <w:r w:rsidRPr="001D62A8">
        <w:rPr>
          <w:rFonts w:ascii="Arial" w:eastAsia="Arial" w:hAnsi="Arial" w:cs="Arial"/>
          <w:color w:val="0000FF"/>
          <w:sz w:val="18"/>
          <w:szCs w:val="18"/>
        </w:rPr>
        <w:t>Dossier Participants</w:t>
      </w:r>
    </w:p>
    <w:p w:rsidR="00A31912" w:rsidRPr="001D62A8" w:rsidRDefault="0069552B">
      <w:pPr>
        <w:tabs>
          <w:tab w:val="left" w:pos="707"/>
        </w:tabs>
        <w:rPr>
          <w:sz w:val="18"/>
          <w:szCs w:val="18"/>
        </w:rPr>
      </w:pPr>
      <w:r w:rsidRPr="001D62A8">
        <w:rPr>
          <w:rFonts w:ascii="Arial" w:eastAsia="Arial" w:hAnsi="Arial" w:cs="Arial"/>
          <w:sz w:val="18"/>
          <w:szCs w:val="18"/>
        </w:rPr>
        <w:t xml:space="preserve">- </w:t>
      </w:r>
      <w:r w:rsidRPr="001D62A8">
        <w:rPr>
          <w:rFonts w:ascii="Arial" w:eastAsia="Arial" w:hAnsi="Arial" w:cs="Arial"/>
          <w:color w:val="0000FF"/>
          <w:sz w:val="18"/>
          <w:szCs w:val="18"/>
        </w:rPr>
        <w:t>Dossier Comment créer un défi</w:t>
      </w:r>
    </w:p>
    <w:p w:rsidR="00A31912" w:rsidRPr="001D62A8" w:rsidRDefault="0069552B">
      <w:pPr>
        <w:tabs>
          <w:tab w:val="left" w:pos="707"/>
        </w:tabs>
        <w:rPr>
          <w:sz w:val="18"/>
          <w:szCs w:val="18"/>
        </w:rPr>
      </w:pPr>
      <w:r w:rsidRPr="001D62A8">
        <w:rPr>
          <w:rFonts w:ascii="Arial" w:eastAsia="Arial" w:hAnsi="Arial" w:cs="Arial"/>
          <w:sz w:val="18"/>
          <w:szCs w:val="18"/>
        </w:rPr>
        <w:t xml:space="preserve">- </w:t>
      </w:r>
      <w:r w:rsidRPr="001D62A8">
        <w:rPr>
          <w:rFonts w:ascii="Arial" w:eastAsia="Arial" w:hAnsi="Arial" w:cs="Arial"/>
          <w:color w:val="0000FF"/>
          <w:sz w:val="18"/>
          <w:szCs w:val="18"/>
        </w:rPr>
        <w:t>Dossier Objectifs et enjeux pédagogiques</w:t>
      </w:r>
    </w:p>
    <w:p w:rsidR="00A31912" w:rsidRPr="001D62A8" w:rsidRDefault="0069552B">
      <w:pPr>
        <w:tabs>
          <w:tab w:val="left" w:pos="707"/>
        </w:tabs>
        <w:rPr>
          <w:sz w:val="18"/>
          <w:szCs w:val="18"/>
        </w:rPr>
      </w:pPr>
      <w:r w:rsidRPr="001D62A8">
        <w:rPr>
          <w:rFonts w:ascii="Arial" w:eastAsia="Arial" w:hAnsi="Arial" w:cs="Arial"/>
          <w:color w:val="0000FF"/>
          <w:sz w:val="18"/>
          <w:szCs w:val="18"/>
        </w:rPr>
        <w:t>- Document</w:t>
      </w:r>
      <w:r w:rsidRPr="001D62A8">
        <w:rPr>
          <w:rFonts w:ascii="Arial" w:eastAsia="Arial" w:hAnsi="Arial" w:cs="Arial"/>
          <w:color w:val="0000FF"/>
          <w:sz w:val="18"/>
          <w:szCs w:val="18"/>
          <w:u w:val="single"/>
        </w:rPr>
        <w:t>s de communication</w:t>
      </w:r>
    </w:p>
    <w:p w:rsidR="00A31912" w:rsidRDefault="0069552B">
      <w:r>
        <w:br w:type="page"/>
      </w:r>
    </w:p>
    <w:p w:rsidR="00A31912" w:rsidRDefault="00A31912">
      <w:pPr>
        <w:tabs>
          <w:tab w:val="left" w:pos="360"/>
        </w:tabs>
        <w:jc w:val="both"/>
      </w:pPr>
    </w:p>
    <w:p w:rsidR="00A31912" w:rsidRDefault="0069552B">
      <w:pPr>
        <w:spacing w:after="120"/>
        <w:jc w:val="both"/>
      </w:pPr>
      <w:r>
        <w:rPr>
          <w:rFonts w:ascii="Arial" w:eastAsia="Arial" w:hAnsi="Arial" w:cs="Arial"/>
          <w:b/>
          <w:sz w:val="52"/>
          <w:szCs w:val="52"/>
        </w:rPr>
        <w:t>Vos remarques, vos questions :</w:t>
      </w:r>
    </w:p>
    <w:p w:rsidR="00A31912" w:rsidRDefault="0069552B">
      <w:r>
        <w:br w:type="page"/>
      </w:r>
    </w:p>
    <w:p w:rsidR="00A31912" w:rsidRDefault="00A31912">
      <w:pPr>
        <w:tabs>
          <w:tab w:val="left" w:pos="360"/>
        </w:tabs>
        <w:jc w:val="both"/>
      </w:pPr>
    </w:p>
    <w:p w:rsidR="00A31912" w:rsidRDefault="00A31912">
      <w:pPr>
        <w:tabs>
          <w:tab w:val="left" w:pos="360"/>
        </w:tabs>
        <w:jc w:val="both"/>
      </w:pPr>
    </w:p>
    <w:p w:rsidR="00A31912" w:rsidRDefault="00B34D43">
      <w:pPr>
        <w:tabs>
          <w:tab w:val="left" w:pos="360"/>
        </w:tabs>
        <w:jc w:val="center"/>
      </w:pPr>
      <w:r>
        <w:rPr>
          <w:noProof/>
        </w:rPr>
        <w:drawing>
          <wp:inline distT="0" distB="0" distL="0" distR="0">
            <wp:extent cx="3824168" cy="3367551"/>
            <wp:effectExtent l="0" t="0" r="508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mo_web_Cyber_Rallye_2018.jpg"/>
                    <pic:cNvPicPr/>
                  </pic:nvPicPr>
                  <pic:blipFill>
                    <a:blip r:embed="rId33">
                      <a:extLst>
                        <a:ext uri="{28A0092B-C50C-407E-A947-70E740481C1C}">
                          <a14:useLocalDpi xmlns:a14="http://schemas.microsoft.com/office/drawing/2010/main" val="0"/>
                        </a:ext>
                      </a:extLst>
                    </a:blip>
                    <a:stretch>
                      <a:fillRect/>
                    </a:stretch>
                  </pic:blipFill>
                  <pic:spPr>
                    <a:xfrm>
                      <a:off x="0" y="0"/>
                      <a:ext cx="3827438" cy="3370431"/>
                    </a:xfrm>
                    <a:prstGeom prst="rect">
                      <a:avLst/>
                    </a:prstGeom>
                  </pic:spPr>
                </pic:pic>
              </a:graphicData>
            </a:graphic>
          </wp:inline>
        </w:drawing>
      </w:r>
    </w:p>
    <w:p w:rsidR="00A31912" w:rsidRDefault="0069552B">
      <w:pPr>
        <w:tabs>
          <w:tab w:val="left" w:pos="360"/>
        </w:tabs>
        <w:ind w:left="284"/>
      </w:pPr>
      <w:r>
        <w:rPr>
          <w:rFonts w:ascii="Arial" w:eastAsia="Arial" w:hAnsi="Arial" w:cs="Arial"/>
          <w:i/>
          <w:sz w:val="16"/>
          <w:szCs w:val="16"/>
        </w:rPr>
        <w:t xml:space="preserve">*Jean Michel </w:t>
      </w:r>
      <w:proofErr w:type="spellStart"/>
      <w:r>
        <w:rPr>
          <w:rFonts w:ascii="Arial" w:eastAsia="Arial" w:hAnsi="Arial" w:cs="Arial"/>
          <w:i/>
          <w:sz w:val="16"/>
          <w:szCs w:val="16"/>
        </w:rPr>
        <w:t>Lasausa</w:t>
      </w:r>
      <w:proofErr w:type="spellEnd"/>
      <w:r>
        <w:rPr>
          <w:rFonts w:ascii="Arial" w:eastAsia="Arial" w:hAnsi="Arial" w:cs="Arial"/>
          <w:i/>
          <w:sz w:val="16"/>
          <w:szCs w:val="16"/>
        </w:rPr>
        <w:t xml:space="preserve"> est le </w:t>
      </w:r>
      <w:proofErr w:type="spellStart"/>
      <w:r>
        <w:rPr>
          <w:rFonts w:ascii="Arial" w:eastAsia="Arial" w:hAnsi="Arial" w:cs="Arial"/>
          <w:i/>
          <w:sz w:val="16"/>
          <w:szCs w:val="16"/>
        </w:rPr>
        <w:t>co</w:t>
      </w:r>
      <w:proofErr w:type="spellEnd"/>
      <w:r>
        <w:rPr>
          <w:rFonts w:ascii="Arial" w:eastAsia="Arial" w:hAnsi="Arial" w:cs="Arial"/>
          <w:i/>
          <w:sz w:val="16"/>
          <w:szCs w:val="16"/>
        </w:rPr>
        <w:t xml:space="preserve"> créateur de Vinz et Lou.</w:t>
      </w:r>
    </w:p>
    <w:p w:rsidR="00A31912" w:rsidRDefault="00A31912">
      <w:pPr>
        <w:tabs>
          <w:tab w:val="left" w:pos="360"/>
        </w:tabs>
        <w:ind w:left="284"/>
      </w:pPr>
    </w:p>
    <w:p w:rsidR="00A31912" w:rsidRDefault="0069552B">
      <w:pPr>
        <w:tabs>
          <w:tab w:val="left" w:pos="360"/>
        </w:tabs>
        <w:jc w:val="both"/>
      </w:pPr>
      <w:r>
        <w:rPr>
          <w:rFonts w:ascii="Arial" w:eastAsia="Arial" w:hAnsi="Arial" w:cs="Arial"/>
          <w:sz w:val="22"/>
          <w:szCs w:val="22"/>
        </w:rPr>
        <w:t>Partenaire depuis la première édition, l'</w:t>
      </w:r>
      <w:r>
        <w:rPr>
          <w:rFonts w:ascii="Arial" w:eastAsia="Arial" w:hAnsi="Arial" w:cs="Arial"/>
          <w:b/>
          <w:sz w:val="22"/>
          <w:szCs w:val="22"/>
        </w:rPr>
        <w:t xml:space="preserve">Association Française d'Astronomie </w:t>
      </w:r>
      <w:r>
        <w:rPr>
          <w:rFonts w:ascii="Arial" w:eastAsia="Arial" w:hAnsi="Arial" w:cs="Arial"/>
          <w:sz w:val="22"/>
          <w:szCs w:val="22"/>
        </w:rPr>
        <w:t>a en particulier conçu les défis finaux des éditions 2006 à 201</w:t>
      </w:r>
      <w:r w:rsidR="001D62A8">
        <w:rPr>
          <w:rFonts w:ascii="Arial" w:eastAsia="Arial" w:hAnsi="Arial" w:cs="Arial"/>
          <w:sz w:val="22"/>
          <w:szCs w:val="22"/>
        </w:rPr>
        <w:t>6</w:t>
      </w:r>
      <w:r>
        <w:rPr>
          <w:rFonts w:ascii="Arial" w:eastAsia="Arial" w:hAnsi="Arial" w:cs="Arial"/>
          <w:sz w:val="22"/>
          <w:szCs w:val="22"/>
        </w:rPr>
        <w:t>. La revue Sept autour du monde a participé de la même manière jusqu'en 2014.</w:t>
      </w:r>
      <w:r w:rsidR="00B34D43">
        <w:rPr>
          <w:rFonts w:ascii="Arial" w:eastAsia="Arial" w:hAnsi="Arial" w:cs="Arial"/>
          <w:sz w:val="22"/>
          <w:szCs w:val="22"/>
        </w:rPr>
        <w:t xml:space="preserve"> L’Institut pour la recherche et le développement (IRD) est partenaire scientifique depuis 2017.</w:t>
      </w:r>
    </w:p>
    <w:p w:rsidR="00A31912" w:rsidRDefault="00A31912">
      <w:pPr>
        <w:tabs>
          <w:tab w:val="left" w:pos="360"/>
        </w:tabs>
        <w:jc w:val="both"/>
      </w:pPr>
    </w:p>
    <w:p w:rsidR="00A31912" w:rsidRDefault="0069552B">
      <w:pPr>
        <w:jc w:val="both"/>
      </w:pPr>
      <w:r>
        <w:rPr>
          <w:rFonts w:ascii="Arial" w:eastAsia="Arial" w:hAnsi="Arial" w:cs="Arial"/>
          <w:sz w:val="22"/>
          <w:szCs w:val="22"/>
        </w:rPr>
        <w:t xml:space="preserve">Le </w:t>
      </w:r>
      <w:r>
        <w:rPr>
          <w:rFonts w:ascii="Arial" w:eastAsia="Arial" w:hAnsi="Arial" w:cs="Arial"/>
          <w:b/>
          <w:sz w:val="22"/>
          <w:szCs w:val="22"/>
        </w:rPr>
        <w:t xml:space="preserve">Ministère de l’Education nationale </w:t>
      </w:r>
      <w:r>
        <w:rPr>
          <w:rFonts w:ascii="Arial" w:eastAsia="Arial" w:hAnsi="Arial" w:cs="Arial"/>
          <w:sz w:val="22"/>
          <w:szCs w:val="22"/>
        </w:rPr>
        <w:t xml:space="preserve">et le </w:t>
      </w:r>
      <w:r>
        <w:rPr>
          <w:rFonts w:ascii="Arial" w:eastAsia="Arial" w:hAnsi="Arial" w:cs="Arial"/>
          <w:b/>
          <w:sz w:val="22"/>
          <w:szCs w:val="22"/>
        </w:rPr>
        <w:t>Ministère de la Culture</w:t>
      </w:r>
      <w:r>
        <w:rPr>
          <w:rFonts w:ascii="Arial" w:eastAsia="Arial" w:hAnsi="Arial" w:cs="Arial"/>
          <w:sz w:val="22"/>
          <w:szCs w:val="22"/>
        </w:rPr>
        <w:t xml:space="preserve"> soutiennent l'opération dans le cadre des conventions pluri annuelles d'objectifs avec la Fédération nationale des Francas.</w:t>
      </w:r>
    </w:p>
    <w:p w:rsidR="00A31912" w:rsidRDefault="00A31912">
      <w:pPr>
        <w:jc w:val="both"/>
      </w:pPr>
    </w:p>
    <w:p w:rsidR="00A31912" w:rsidRDefault="0069552B">
      <w:pPr>
        <w:jc w:val="both"/>
      </w:pPr>
      <w:r>
        <w:rPr>
          <w:rFonts w:ascii="Arial" w:eastAsia="Arial" w:hAnsi="Arial" w:cs="Arial"/>
          <w:sz w:val="22"/>
          <w:szCs w:val="22"/>
        </w:rPr>
        <w:t xml:space="preserve">La </w:t>
      </w:r>
      <w:r>
        <w:rPr>
          <w:rFonts w:ascii="Arial" w:eastAsia="Arial" w:hAnsi="Arial" w:cs="Arial"/>
          <w:b/>
          <w:sz w:val="22"/>
          <w:szCs w:val="22"/>
        </w:rPr>
        <w:t>Délégation aux usages de l’internet, Internet sans crainte</w:t>
      </w:r>
      <w:r>
        <w:rPr>
          <w:rFonts w:ascii="Arial" w:eastAsia="Arial" w:hAnsi="Arial" w:cs="Arial"/>
          <w:sz w:val="22"/>
          <w:szCs w:val="22"/>
        </w:rPr>
        <w:t xml:space="preserve"> soutiennent et relayent le cyber </w:t>
      </w:r>
      <w:hyperlink r:id="rId34">
        <w:proofErr w:type="spellStart"/>
        <w:r>
          <w:rPr>
            <w:rFonts w:ascii="Arial" w:eastAsia="Arial" w:hAnsi="Arial" w:cs="Arial"/>
            <w:color w:val="0000FF"/>
            <w:sz w:val="22"/>
            <w:szCs w:val="22"/>
            <w:u w:val="single"/>
          </w:rPr>
          <w:t>r@llye</w:t>
        </w:r>
        <w:proofErr w:type="spellEnd"/>
      </w:hyperlink>
      <w:r>
        <w:rPr>
          <w:rFonts w:ascii="Arial" w:eastAsia="Arial" w:hAnsi="Arial" w:cs="Arial"/>
          <w:sz w:val="22"/>
          <w:szCs w:val="22"/>
        </w:rPr>
        <w:t xml:space="preserve"> scientifique.</w:t>
      </w:r>
    </w:p>
    <w:p w:rsidR="00A31912" w:rsidRDefault="00A31912">
      <w:pPr>
        <w:jc w:val="both"/>
      </w:pPr>
    </w:p>
    <w:p w:rsidR="00A31912" w:rsidRDefault="0069552B">
      <w:pPr>
        <w:jc w:val="both"/>
      </w:pPr>
      <w:r>
        <w:rPr>
          <w:rFonts w:ascii="Arial" w:eastAsia="Arial" w:hAnsi="Arial" w:cs="Arial"/>
          <w:sz w:val="22"/>
          <w:szCs w:val="22"/>
        </w:rPr>
        <w:t xml:space="preserve">La </w:t>
      </w:r>
      <w:hyperlink r:id="rId35">
        <w:proofErr w:type="spellStart"/>
        <w:r>
          <w:rPr>
            <w:rFonts w:ascii="Arial" w:eastAsia="Arial" w:hAnsi="Arial" w:cs="Arial"/>
            <w:color w:val="0000FF"/>
            <w:sz w:val="22"/>
            <w:szCs w:val="22"/>
            <w:u w:val="single"/>
          </w:rPr>
          <w:t>m@ison</w:t>
        </w:r>
        <w:proofErr w:type="spellEnd"/>
      </w:hyperlink>
      <w:r>
        <w:rPr>
          <w:rFonts w:ascii="Arial" w:eastAsia="Arial" w:hAnsi="Arial" w:cs="Arial"/>
          <w:b/>
          <w:sz w:val="22"/>
          <w:szCs w:val="22"/>
        </w:rPr>
        <w:t xml:space="preserve"> de Grigny</w:t>
      </w:r>
      <w:r>
        <w:rPr>
          <w:rFonts w:ascii="Arial" w:eastAsia="Arial" w:hAnsi="Arial" w:cs="Arial"/>
          <w:sz w:val="22"/>
          <w:szCs w:val="22"/>
        </w:rPr>
        <w:t xml:space="preserve"> (Rhône) fut le partenaire technique de l'opération (en particulier soutien sur le développement et la création d'outils Technologie Information Communication adaptés).</w:t>
      </w:r>
    </w:p>
    <w:p w:rsidR="00A31912" w:rsidRDefault="00A31912">
      <w:pPr>
        <w:jc w:val="both"/>
      </w:pPr>
    </w:p>
    <w:p w:rsidR="00A31912" w:rsidRDefault="0069552B">
      <w:pPr>
        <w:jc w:val="both"/>
      </w:pPr>
      <w:r>
        <w:rPr>
          <w:rFonts w:ascii="Arial" w:eastAsia="Arial" w:hAnsi="Arial" w:cs="Arial"/>
          <w:sz w:val="22"/>
          <w:szCs w:val="22"/>
        </w:rPr>
        <w:t xml:space="preserve">Le </w:t>
      </w:r>
      <w:r>
        <w:rPr>
          <w:rFonts w:ascii="Arial" w:eastAsia="Arial" w:hAnsi="Arial" w:cs="Arial"/>
          <w:b/>
          <w:sz w:val="22"/>
          <w:szCs w:val="22"/>
        </w:rPr>
        <w:t>Conseil général de la Nièvre</w:t>
      </w:r>
      <w:r>
        <w:rPr>
          <w:rFonts w:ascii="Arial" w:eastAsia="Arial" w:hAnsi="Arial" w:cs="Arial"/>
          <w:sz w:val="22"/>
          <w:szCs w:val="22"/>
        </w:rPr>
        <w:t xml:space="preserve">, le </w:t>
      </w:r>
      <w:r>
        <w:rPr>
          <w:rFonts w:ascii="Arial" w:eastAsia="Arial" w:hAnsi="Arial" w:cs="Arial"/>
          <w:b/>
          <w:sz w:val="22"/>
          <w:szCs w:val="22"/>
        </w:rPr>
        <w:t xml:space="preserve">collège de </w:t>
      </w:r>
      <w:proofErr w:type="spellStart"/>
      <w:r>
        <w:rPr>
          <w:rFonts w:ascii="Arial" w:eastAsia="Arial" w:hAnsi="Arial" w:cs="Arial"/>
          <w:b/>
          <w:sz w:val="22"/>
          <w:szCs w:val="22"/>
        </w:rPr>
        <w:t>Cercy</w:t>
      </w:r>
      <w:proofErr w:type="spellEnd"/>
      <w:r>
        <w:rPr>
          <w:rFonts w:ascii="Arial" w:eastAsia="Arial" w:hAnsi="Arial" w:cs="Arial"/>
          <w:b/>
          <w:sz w:val="22"/>
          <w:szCs w:val="22"/>
        </w:rPr>
        <w:t xml:space="preserve"> la Tour, l'IUFM de Nevers et l'Institut Supérieur de l’Automobile et des Transports,</w:t>
      </w:r>
      <w:r>
        <w:rPr>
          <w:rFonts w:ascii="Arial" w:eastAsia="Arial" w:hAnsi="Arial" w:cs="Arial"/>
          <w:sz w:val="22"/>
          <w:szCs w:val="22"/>
        </w:rPr>
        <w:t xml:space="preserve"> la </w:t>
      </w:r>
      <w:r>
        <w:rPr>
          <w:rFonts w:ascii="Arial" w:eastAsia="Arial" w:hAnsi="Arial" w:cs="Arial"/>
          <w:b/>
          <w:sz w:val="22"/>
          <w:szCs w:val="22"/>
        </w:rPr>
        <w:t xml:space="preserve">Ville de Clermont-Ferrand, le Conseil général des Pyrénées atlantiques, et son agence départementale du numérique, le CCSTI Lacq Odyssée, le collège Voltaire de Besançon, le CCSTI </w:t>
      </w:r>
      <w:proofErr w:type="spellStart"/>
      <w:r>
        <w:rPr>
          <w:rFonts w:ascii="Arial" w:eastAsia="Arial" w:hAnsi="Arial" w:cs="Arial"/>
          <w:b/>
          <w:sz w:val="22"/>
          <w:szCs w:val="22"/>
        </w:rPr>
        <w:t>Fabrika</w:t>
      </w:r>
      <w:proofErr w:type="spellEnd"/>
      <w:r>
        <w:rPr>
          <w:rFonts w:ascii="Arial" w:eastAsia="Arial" w:hAnsi="Arial" w:cs="Arial"/>
          <w:b/>
          <w:sz w:val="22"/>
          <w:szCs w:val="22"/>
        </w:rPr>
        <w:t xml:space="preserve"> Sciences, le Conseil départemental de l'Eure, l'association ALTEC 27</w:t>
      </w:r>
      <w:r w:rsidR="001D62A8">
        <w:rPr>
          <w:rFonts w:ascii="Arial" w:eastAsia="Arial" w:hAnsi="Arial" w:cs="Arial"/>
          <w:b/>
          <w:sz w:val="22"/>
          <w:szCs w:val="22"/>
        </w:rPr>
        <w:t xml:space="preserve">, le </w:t>
      </w:r>
      <w:r w:rsidR="001D62A8" w:rsidRPr="001D62A8">
        <w:rPr>
          <w:rFonts w:ascii="Arial" w:eastAsia="Arial" w:hAnsi="Arial" w:cs="Arial"/>
          <w:b/>
          <w:sz w:val="22"/>
          <w:szCs w:val="22"/>
        </w:rPr>
        <w:t>Collège Joliot Curie de Longueau</w:t>
      </w:r>
      <w:r w:rsidR="00B34D43">
        <w:rPr>
          <w:rFonts w:ascii="Arial" w:eastAsia="Arial" w:hAnsi="Arial" w:cs="Arial"/>
          <w:b/>
          <w:sz w:val="22"/>
          <w:szCs w:val="22"/>
        </w:rPr>
        <w:t>, la Ville de Toulouse, la Cité de l’espace</w:t>
      </w:r>
      <w:r>
        <w:rPr>
          <w:rFonts w:ascii="Arial" w:eastAsia="Arial" w:hAnsi="Arial" w:cs="Arial"/>
          <w:b/>
          <w:sz w:val="22"/>
          <w:szCs w:val="22"/>
        </w:rPr>
        <w:t xml:space="preserve"> </w:t>
      </w:r>
      <w:r>
        <w:rPr>
          <w:rFonts w:ascii="Arial" w:eastAsia="Arial" w:hAnsi="Arial" w:cs="Arial"/>
          <w:sz w:val="22"/>
          <w:szCs w:val="22"/>
        </w:rPr>
        <w:t xml:space="preserve">ont soutenu les éditions </w:t>
      </w:r>
      <w:proofErr w:type="spellStart"/>
      <w:r>
        <w:rPr>
          <w:rFonts w:ascii="Arial" w:eastAsia="Arial" w:hAnsi="Arial" w:cs="Arial"/>
          <w:sz w:val="22"/>
          <w:szCs w:val="22"/>
        </w:rPr>
        <w:t>co</w:t>
      </w:r>
      <w:proofErr w:type="spellEnd"/>
      <w:r>
        <w:rPr>
          <w:rFonts w:ascii="Arial" w:eastAsia="Arial" w:hAnsi="Arial" w:cs="Arial"/>
          <w:sz w:val="22"/>
          <w:szCs w:val="22"/>
        </w:rPr>
        <w:t xml:space="preserve"> organisées avec les Francas de la Nièvre, du Puy de dôme, des Pyrénées atlantiques, du Doubs, de l'Eure, de Haute Normandie</w:t>
      </w:r>
      <w:r w:rsidR="001D62A8">
        <w:rPr>
          <w:rFonts w:ascii="Arial" w:eastAsia="Arial" w:hAnsi="Arial" w:cs="Arial"/>
          <w:sz w:val="22"/>
          <w:szCs w:val="22"/>
        </w:rPr>
        <w:t>, de la Somme et de Picardie</w:t>
      </w:r>
      <w:r w:rsidR="00B34D43">
        <w:rPr>
          <w:rFonts w:ascii="Arial" w:eastAsia="Arial" w:hAnsi="Arial" w:cs="Arial"/>
          <w:sz w:val="22"/>
          <w:szCs w:val="22"/>
        </w:rPr>
        <w:t>, de Haute-Garonne et de Midi Pyrénées</w:t>
      </w:r>
      <w:r>
        <w:rPr>
          <w:rFonts w:ascii="Arial" w:eastAsia="Arial" w:hAnsi="Arial" w:cs="Arial"/>
          <w:sz w:val="22"/>
          <w:szCs w:val="22"/>
        </w:rPr>
        <w:t xml:space="preserve"> (2011-201</w:t>
      </w:r>
      <w:r w:rsidR="00B34D43">
        <w:rPr>
          <w:rFonts w:ascii="Arial" w:eastAsia="Arial" w:hAnsi="Arial" w:cs="Arial"/>
          <w:sz w:val="22"/>
          <w:szCs w:val="22"/>
        </w:rPr>
        <w:t>7</w:t>
      </w:r>
      <w:r>
        <w:rPr>
          <w:rFonts w:ascii="Arial" w:eastAsia="Arial" w:hAnsi="Arial" w:cs="Arial"/>
          <w:sz w:val="22"/>
          <w:szCs w:val="22"/>
        </w:rPr>
        <w:t>).</w:t>
      </w:r>
    </w:p>
    <w:sectPr w:rsidR="00A31912">
      <w:headerReference w:type="default" r:id="rId36"/>
      <w:footerReference w:type="default" r:id="rId37"/>
      <w:pgSz w:w="11906" w:h="16838"/>
      <w:pgMar w:top="981" w:right="567" w:bottom="798"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58" w:rsidRDefault="0069552B">
      <w:r>
        <w:separator/>
      </w:r>
    </w:p>
  </w:endnote>
  <w:endnote w:type="continuationSeparator" w:id="0">
    <w:p w:rsidR="00586558" w:rsidRDefault="0069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Rasa">
    <w:altName w:val="Cambria"/>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12" w:rsidRDefault="0069552B">
    <w:r>
      <w:rPr>
        <w:rFonts w:ascii="Tahoma" w:eastAsia="Tahoma" w:hAnsi="Tahoma" w:cs="Tahoma"/>
        <w:b/>
        <w:sz w:val="18"/>
        <w:szCs w:val="18"/>
      </w:rPr>
      <w:t xml:space="preserve">Fédération nationale des Francas - 10-14 rue </w:t>
    </w:r>
    <w:proofErr w:type="spellStart"/>
    <w:r>
      <w:rPr>
        <w:rFonts w:ascii="Tahoma" w:eastAsia="Tahoma" w:hAnsi="Tahoma" w:cs="Tahoma"/>
        <w:b/>
        <w:sz w:val="18"/>
        <w:szCs w:val="18"/>
      </w:rPr>
      <w:t>Tolain</w:t>
    </w:r>
    <w:proofErr w:type="spellEnd"/>
    <w:r>
      <w:rPr>
        <w:rFonts w:ascii="Tahoma" w:eastAsia="Tahoma" w:hAnsi="Tahoma" w:cs="Tahoma"/>
        <w:b/>
        <w:sz w:val="18"/>
        <w:szCs w:val="18"/>
      </w:rPr>
      <w:t>, 75980 Paris cedex 20</w:t>
    </w:r>
    <w:r>
      <w:rPr>
        <w:noProof/>
      </w:rPr>
      <mc:AlternateContent>
        <mc:Choice Requires="wps">
          <w:drawing>
            <wp:anchor distT="0" distB="0" distL="0" distR="0" simplePos="0" relativeHeight="251658240" behindDoc="1" locked="0" layoutInCell="0" hidden="0" allowOverlap="1">
              <wp:simplePos x="0" y="0"/>
              <wp:positionH relativeFrom="margin">
                <wp:posOffset>7112000</wp:posOffset>
              </wp:positionH>
              <wp:positionV relativeFrom="paragraph">
                <wp:posOffset>0</wp:posOffset>
              </wp:positionV>
              <wp:extent cx="76200" cy="152400"/>
              <wp:effectExtent l="0" t="0" r="0" b="0"/>
              <wp:wrapSquare wrapText="bothSides" distT="0" distB="0" distL="0" distR="0"/>
              <wp:docPr id="5" name=""/>
              <wp:cNvGraphicFramePr/>
              <a:graphic xmlns:a="http://schemas.openxmlformats.org/drawingml/2006/main">
                <a:graphicData uri="http://schemas.microsoft.com/office/word/2010/wordprocessingShape">
                  <wps:wsp>
                    <wps:cNvSpPr/>
                    <wps:spPr>
                      <a:xfrm>
                        <a:off x="5308535" y="3706339"/>
                        <a:ext cx="74930" cy="147319"/>
                      </a:xfrm>
                      <a:prstGeom prst="rect">
                        <a:avLst/>
                      </a:prstGeom>
                      <a:solidFill>
                        <a:srgbClr val="FFFFFF"/>
                      </a:solidFill>
                      <a:ln>
                        <a:noFill/>
                      </a:ln>
                    </wps:spPr>
                    <wps:txbx>
                      <w:txbxContent>
                        <w:p w:rsidR="00A31912" w:rsidRDefault="0069552B">
                          <w:pPr>
                            <w:textDirection w:val="btLr"/>
                          </w:pPr>
                          <w:r>
                            <w:rPr>
                              <w:rFonts w:ascii="Arial" w:eastAsia="Arial" w:hAnsi="Arial" w:cs="Arial"/>
                              <w:b/>
                              <w:sz w:val="28"/>
                            </w:rPr>
                            <w:t xml:space="preserve"> PAGE 10</w:t>
                          </w:r>
                        </w:p>
                        <w:p w:rsidR="00A31912" w:rsidRDefault="00A31912">
                          <w:pPr>
                            <w:textDirection w:val="btLr"/>
                          </w:pPr>
                        </w:p>
                      </w:txbxContent>
                    </wps:txbx>
                    <wps:bodyPr lIns="91425" tIns="45700" rIns="91425" bIns="45700" anchor="t" anchorCtr="0"/>
                  </wps:wsp>
                </a:graphicData>
              </a:graphic>
            </wp:anchor>
          </w:drawing>
        </mc:Choice>
        <mc:Fallback>
          <w:pict>
            <v:rect id="_x0000_s1027" style="position:absolute;margin-left:560pt;margin-top:0;width:6pt;height:12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" o:allowincell="f" stroked="f">
              <v:textbox inset="2.53958mm,1.2694mm,2.53958mm,1.2694mm">
                <w:txbxContent>
                  <w:p w:rsidR="00A31912" w:rsidRDefault="0069552B">
                    <w:pPr>
                      <w:textDirection w:val="btLr"/>
                    </w:pPr>
                    <w:r>
                      <w:rPr>
                        <w:rFonts w:ascii="Arial" w:eastAsia="Arial" w:hAnsi="Arial" w:cs="Arial"/>
                        <w:b/>
                        <w:sz w:val="28"/>
                      </w:rPr>
                      <w:t xml:space="preserve"> PAGE 10</w:t>
                    </w:r>
                  </w:p>
                  <w:p w:rsidR="00A31912" w:rsidRDefault="00A31912">
                    <w:pPr>
                      <w:textDirection w:val="btLr"/>
                    </w:pPr>
                  </w:p>
                </w:txbxContent>
              </v:textbox>
              <w10:wrap type="square" anchorx="margin"/>
            </v:rect>
          </w:pict>
        </mc:Fallback>
      </mc:AlternateContent>
    </w:r>
  </w:p>
  <w:p w:rsidR="00A31912" w:rsidRDefault="007D269B">
    <w:hyperlink r:id="rId1">
      <w:r w:rsidR="0069552B">
        <w:rPr>
          <w:rFonts w:ascii="Tahoma" w:eastAsia="Tahoma" w:hAnsi="Tahoma" w:cs="Tahoma"/>
          <w:color w:val="0000FF"/>
          <w:u w:val="single"/>
        </w:rPr>
        <w:t>www.francas.asso.fr</w:t>
      </w:r>
    </w:hyperlink>
    <w:hyperlink r:id="rId2"/>
  </w:p>
  <w:p w:rsidR="00A31912" w:rsidRDefault="007D269B">
    <w:pPr>
      <w:tabs>
        <w:tab w:val="center" w:pos="4536"/>
        <w:tab w:val="right" w:pos="9072"/>
      </w:tabs>
      <w:spacing w:after="567"/>
    </w:pPr>
    <w:hyperlink r:id="rId3">
      <w:r w:rsidR="0069552B">
        <w:rPr>
          <w:rFonts w:ascii="Tahoma" w:eastAsia="Tahoma" w:hAnsi="Tahoma" w:cs="Tahoma"/>
          <w:color w:val="0000FF"/>
          <w:u w:val="single"/>
        </w:rPr>
        <w:t>http://www.cyberallyefrancas.fr</w:t>
      </w:r>
    </w:hyperlink>
    <w:hyperlink r:id="r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58" w:rsidRDefault="0069552B">
      <w:r>
        <w:separator/>
      </w:r>
    </w:p>
  </w:footnote>
  <w:footnote w:type="continuationSeparator" w:id="0">
    <w:p w:rsidR="00586558" w:rsidRDefault="0069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12" w:rsidRPr="001D62A8" w:rsidRDefault="001D62A8" w:rsidP="001D62A8">
    <w:pPr>
      <w:pStyle w:val="En-tte"/>
    </w:pPr>
    <w:r>
      <w:rPr>
        <w:noProof/>
      </w:rPr>
      <w:drawing>
        <wp:inline distT="0" distB="0" distL="114300" distR="114300" wp14:anchorId="7D33453D" wp14:editId="32F421CF">
          <wp:extent cx="1143000" cy="450215"/>
          <wp:effectExtent l="0" t="0" r="0" b="6985"/>
          <wp:docPr id="7"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1143000" cy="4502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29E"/>
    <w:multiLevelType w:val="multilevel"/>
    <w:tmpl w:val="2848CE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171A69A1"/>
    <w:multiLevelType w:val="multilevel"/>
    <w:tmpl w:val="0B32DD08"/>
    <w:lvl w:ilvl="0">
      <w:start w:val="1"/>
      <w:numFmt w:val="bullet"/>
      <w:lvlText w:val="●"/>
      <w:lvlJc w:val="left"/>
      <w:pPr>
        <w:ind w:left="284" w:firstLine="284"/>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12"/>
    <w:rsid w:val="00191A69"/>
    <w:rsid w:val="001D2686"/>
    <w:rsid w:val="001D62A8"/>
    <w:rsid w:val="00586558"/>
    <w:rsid w:val="0069552B"/>
    <w:rsid w:val="007D269B"/>
    <w:rsid w:val="00A07A14"/>
    <w:rsid w:val="00A31912"/>
    <w:rsid w:val="00B34D43"/>
    <w:rsid w:val="00CB3E86"/>
    <w:rsid w:val="00F40ADE"/>
    <w:rsid w:val="00FD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A26B0-F155-4C0E-B256-765AB862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1D62A8"/>
    <w:rPr>
      <w:color w:val="0563C1" w:themeColor="hyperlink"/>
      <w:u w:val="single"/>
    </w:rPr>
  </w:style>
  <w:style w:type="paragraph" w:styleId="En-tte">
    <w:name w:val="header"/>
    <w:basedOn w:val="Normal"/>
    <w:link w:val="En-tteCar"/>
    <w:uiPriority w:val="99"/>
    <w:unhideWhenUsed/>
    <w:rsid w:val="001D62A8"/>
    <w:pPr>
      <w:tabs>
        <w:tab w:val="center" w:pos="4536"/>
        <w:tab w:val="right" w:pos="9072"/>
      </w:tabs>
    </w:pPr>
  </w:style>
  <w:style w:type="character" w:customStyle="1" w:styleId="En-tteCar">
    <w:name w:val="En-tête Car"/>
    <w:basedOn w:val="Policepardfaut"/>
    <w:link w:val="En-tte"/>
    <w:uiPriority w:val="99"/>
    <w:rsid w:val="001D62A8"/>
  </w:style>
  <w:style w:type="paragraph" w:styleId="Pieddepage">
    <w:name w:val="footer"/>
    <w:basedOn w:val="Normal"/>
    <w:link w:val="PieddepageCar"/>
    <w:uiPriority w:val="99"/>
    <w:unhideWhenUsed/>
    <w:rsid w:val="001D62A8"/>
    <w:pPr>
      <w:tabs>
        <w:tab w:val="center" w:pos="4536"/>
        <w:tab w:val="right" w:pos="9072"/>
      </w:tabs>
    </w:pPr>
  </w:style>
  <w:style w:type="character" w:customStyle="1" w:styleId="PieddepageCar">
    <w:name w:val="Pied de page Car"/>
    <w:basedOn w:val="Policepardfaut"/>
    <w:link w:val="Pieddepage"/>
    <w:uiPriority w:val="99"/>
    <w:rsid w:val="001D62A8"/>
  </w:style>
  <w:style w:type="paragraph" w:styleId="Textedebulles">
    <w:name w:val="Balloon Text"/>
    <w:basedOn w:val="Normal"/>
    <w:link w:val="TextedebullesCar"/>
    <w:uiPriority w:val="99"/>
    <w:semiHidden/>
    <w:unhideWhenUsed/>
    <w:rsid w:val="00FD6B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yberallyefrancas.fr/" TargetMode="External"/><Relationship Id="rId18" Type="http://schemas.openxmlformats.org/officeDocument/2006/relationships/hyperlink" Target="mailto:cyberallye@francas.asso.fr" TargetMode="External"/><Relationship Id="rId26" Type="http://schemas.openxmlformats.org/officeDocument/2006/relationships/hyperlink" Target="http://www.cyberallyefrancas.fr/?p=1633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yberallyefrancas.fr/" TargetMode="External"/><Relationship Id="rId34" Type="http://schemas.openxmlformats.org/officeDocument/2006/relationships/hyperlink" Target="mailto:r@llye" TargetMode="External"/><Relationship Id="rId7" Type="http://schemas.openxmlformats.org/officeDocument/2006/relationships/image" Target="media/image1.png"/><Relationship Id="rId12" Type="http://schemas.openxmlformats.org/officeDocument/2006/relationships/hyperlink" Target="http://www.cyberallyefrancas.fr/" TargetMode="External"/><Relationship Id="rId17" Type="http://schemas.openxmlformats.org/officeDocument/2006/relationships/hyperlink" Target="http://www.cyberallyefrancas.fr/wp-content/uploads/2010/06/diplome2010type.jpg" TargetMode="External"/><Relationship Id="rId25" Type="http://schemas.openxmlformats.org/officeDocument/2006/relationships/hyperlink" Target="http://www.cyberallyefrancas.fr/?p=16335" TargetMode="External"/><Relationship Id="rId33" Type="http://schemas.openxmlformats.org/officeDocument/2006/relationships/image" Target="media/image3.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llye" TargetMode="External"/><Relationship Id="rId20" Type="http://schemas.openxmlformats.org/officeDocument/2006/relationships/hyperlink" Target="mailto:cyberallye@francas.asso.fr" TargetMode="External"/><Relationship Id="rId29" Type="http://schemas.openxmlformats.org/officeDocument/2006/relationships/hyperlink" Target="mailto:cyberRallye@francas.ass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allyefrancas.fr/" TargetMode="External"/><Relationship Id="rId24" Type="http://schemas.openxmlformats.org/officeDocument/2006/relationships/hyperlink" Target="http://www.cyberallyefrancas.fr/?p=18979" TargetMode="External"/><Relationship Id="rId32" Type="http://schemas.openxmlformats.org/officeDocument/2006/relationships/hyperlink" Target="http://www.cyberallyefrancas.fr/"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llye" TargetMode="External"/><Relationship Id="rId23" Type="http://schemas.openxmlformats.org/officeDocument/2006/relationships/hyperlink" Target="mailto:r@llye" TargetMode="External"/><Relationship Id="rId28" Type="http://schemas.openxmlformats.org/officeDocument/2006/relationships/hyperlink" Target="http://www.cyberallyefrancas.fr/?p=16335" TargetMode="External"/><Relationship Id="rId36" Type="http://schemas.openxmlformats.org/officeDocument/2006/relationships/header" Target="header1.xml"/><Relationship Id="rId10" Type="http://schemas.openxmlformats.org/officeDocument/2006/relationships/hyperlink" Target="mailto:cyberRallye@francas.asso.fr" TargetMode="External"/><Relationship Id="rId19" Type="http://schemas.openxmlformats.org/officeDocument/2006/relationships/hyperlink" Target="mailto:cyberallye@francas.asso.fr" TargetMode="External"/><Relationship Id="rId31" Type="http://schemas.openxmlformats.org/officeDocument/2006/relationships/hyperlink" Target="http://www.francas.asso.fr/" TargetMode="External"/><Relationship Id="rId4" Type="http://schemas.openxmlformats.org/officeDocument/2006/relationships/webSettings" Target="webSettings.xml"/><Relationship Id="rId9" Type="http://schemas.openxmlformats.org/officeDocument/2006/relationships/hyperlink" Target="mailto:cyberRallye@francas.asso.fr" TargetMode="External"/><Relationship Id="rId14" Type="http://schemas.openxmlformats.org/officeDocument/2006/relationships/hyperlink" Target="mailto:r@llye" TargetMode="External"/><Relationship Id="rId22" Type="http://schemas.openxmlformats.org/officeDocument/2006/relationships/hyperlink" Target="http://www.cyberallyefrancas.fr/" TargetMode="External"/><Relationship Id="rId27" Type="http://schemas.openxmlformats.org/officeDocument/2006/relationships/hyperlink" Target="http://www.cyberallyefrancas.fr/?p=16335" TargetMode="External"/><Relationship Id="rId30" Type="http://schemas.openxmlformats.org/officeDocument/2006/relationships/hyperlink" Target="mailto:cyberRallye@francas.asso.fr" TargetMode="External"/><Relationship Id="rId35" Type="http://schemas.openxmlformats.org/officeDocument/2006/relationships/hyperlink" Target="mailto:m@is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yberallyefrancas.fr/" TargetMode="External"/><Relationship Id="rId2" Type="http://schemas.openxmlformats.org/officeDocument/2006/relationships/hyperlink" Target="http://www.francas.asso.fr/" TargetMode="External"/><Relationship Id="rId1" Type="http://schemas.openxmlformats.org/officeDocument/2006/relationships/hyperlink" Target="http://www.francas.asso.fr/" TargetMode="External"/><Relationship Id="rId4" Type="http://schemas.openxmlformats.org/officeDocument/2006/relationships/hyperlink" Target="http://www.cyberallyefranc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2836</Words>
  <Characters>15602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Hervé Prevost</dc:creator>
  <cp:lastModifiedBy>Hervé PREVOST</cp:lastModifiedBy>
  <cp:revision>6</cp:revision>
  <cp:lastPrinted>2017-01-26T10:12:00Z</cp:lastPrinted>
  <dcterms:created xsi:type="dcterms:W3CDTF">2017-01-26T09:53:00Z</dcterms:created>
  <dcterms:modified xsi:type="dcterms:W3CDTF">2018-01-29T13:19:00Z</dcterms:modified>
</cp:coreProperties>
</file>